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93" w:rsidRDefault="00343693" w:rsidP="0034369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仿宋" w:hint="eastAsia"/>
          <w:sz w:val="44"/>
          <w:szCs w:val="44"/>
        </w:rPr>
        <w:t>项目评标结果公示</w:t>
      </w:r>
    </w:p>
    <w:p w:rsidR="00343693" w:rsidRDefault="00343693" w:rsidP="00343693">
      <w:pPr>
        <w:spacing w:line="570" w:lineRule="exact"/>
        <w:ind w:firstLineChars="250" w:firstLine="80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" w:hint="eastAsia"/>
          <w:sz w:val="32"/>
          <w:szCs w:val="32"/>
        </w:rPr>
        <w:t>项目于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年  月  日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</w:p>
    <w:p w:rsidR="00343693" w:rsidRDefault="00343693" w:rsidP="00343693">
      <w:pPr>
        <w:spacing w:line="57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组织开标评标活动，经评标委员会评审，中标候选人已确定。现将中标候选人公示如下：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6"/>
        <w:gridCol w:w="360"/>
        <w:gridCol w:w="30"/>
        <w:gridCol w:w="11"/>
        <w:gridCol w:w="681"/>
        <w:gridCol w:w="614"/>
        <w:gridCol w:w="162"/>
        <w:gridCol w:w="46"/>
        <w:gridCol w:w="632"/>
        <w:gridCol w:w="10"/>
        <w:gridCol w:w="20"/>
        <w:gridCol w:w="151"/>
        <w:gridCol w:w="680"/>
        <w:gridCol w:w="57"/>
        <w:gridCol w:w="95"/>
        <w:gridCol w:w="772"/>
        <w:gridCol w:w="51"/>
        <w:gridCol w:w="442"/>
        <w:gridCol w:w="237"/>
        <w:gridCol w:w="172"/>
        <w:gridCol w:w="725"/>
        <w:gridCol w:w="142"/>
        <w:gridCol w:w="558"/>
        <w:gridCol w:w="566"/>
        <w:gridCol w:w="1002"/>
        <w:gridCol w:w="29"/>
      </w:tblGrid>
      <w:tr w:rsidR="00343693" w:rsidTr="007579E9">
        <w:trPr>
          <w:trHeight w:val="283"/>
        </w:trPr>
        <w:tc>
          <w:tcPr>
            <w:tcW w:w="86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0F66C2">
            <w:pPr>
              <w:spacing w:line="240" w:lineRule="exac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一、</w:t>
            </w:r>
            <w:r w:rsidR="000F66C2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项目及标段名称</w:t>
            </w:r>
          </w:p>
        </w:tc>
      </w:tr>
      <w:tr w:rsidR="00343693" w:rsidTr="00CA7895">
        <w:trPr>
          <w:trHeight w:val="283"/>
        </w:trPr>
        <w:tc>
          <w:tcPr>
            <w:tcW w:w="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第一中标候选人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343693" w:rsidTr="007579E9">
        <w:trPr>
          <w:trHeight w:val="283"/>
        </w:trPr>
        <w:tc>
          <w:tcPr>
            <w:tcW w:w="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3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企业业绩（包括项目名称和地点、获奖情况、文件号等内容）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见本企业诚信库</w:t>
            </w:r>
          </w:p>
        </w:tc>
      </w:tr>
      <w:tr w:rsidR="00F7690A" w:rsidTr="007579E9">
        <w:trPr>
          <w:trHeight w:val="283"/>
        </w:trPr>
        <w:tc>
          <w:tcPr>
            <w:tcW w:w="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0A" w:rsidRDefault="00F7690A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3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0A" w:rsidRDefault="00F7690A" w:rsidP="00BE4C01">
            <w:pPr>
              <w:spacing w:line="240" w:lineRule="exact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项目负责人业绩（包括项目名称和地点、获奖情况、文件号等内容）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0A" w:rsidRDefault="00F7690A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 w:rsidRPr="00F7690A">
              <w:rPr>
                <w:rFonts w:ascii="宋体" w:hAnsi="宋体" w:hint="eastAsia"/>
                <w:b/>
                <w:kern w:val="0"/>
                <w:sz w:val="20"/>
                <w:szCs w:val="21"/>
              </w:rPr>
              <w:t>见本企业诚信库</w:t>
            </w:r>
          </w:p>
        </w:tc>
        <w:bookmarkStart w:id="0" w:name="_GoBack"/>
        <w:bookmarkEnd w:id="0"/>
      </w:tr>
      <w:tr w:rsidR="006B5E2C" w:rsidTr="00B2463C">
        <w:trPr>
          <w:gridAfter w:val="1"/>
          <w:wAfter w:w="29" w:type="dxa"/>
          <w:trHeight w:val="283"/>
        </w:trPr>
        <w:tc>
          <w:tcPr>
            <w:tcW w:w="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F7690A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133BEC" w:rsidP="00F7690A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有无在建工程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F7690A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执业资</w:t>
            </w:r>
          </w:p>
          <w:p w:rsidR="006B5E2C" w:rsidRDefault="00B2463C" w:rsidP="00F7690A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格等级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执业资格证书编号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安全生产考核合格证书编号</w:t>
            </w:r>
          </w:p>
        </w:tc>
      </w:tr>
      <w:tr w:rsidR="006B5E2C" w:rsidTr="00B2463C">
        <w:trPr>
          <w:gridAfter w:val="1"/>
          <w:wAfter w:w="29" w:type="dxa"/>
          <w:trHeight w:val="894"/>
        </w:trPr>
        <w:tc>
          <w:tcPr>
            <w:tcW w:w="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P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i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C" w:rsidRDefault="006B5E2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343693" w:rsidTr="007579E9">
        <w:trPr>
          <w:trHeight w:val="28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第二中标候选人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343693" w:rsidTr="007579E9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企业业绩（包括项目名称和地点、获奖情况、文件号等内容）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7966B8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见本企业诚信库</w:t>
            </w:r>
          </w:p>
        </w:tc>
      </w:tr>
      <w:tr w:rsidR="00343693" w:rsidTr="007579E9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项目负责人业绩（包括项目名称和地点、获奖情况、文件号等内容）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7966B8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见本企业诚信库</w:t>
            </w:r>
          </w:p>
        </w:tc>
      </w:tr>
      <w:tr w:rsidR="00B2463C" w:rsidTr="00B2463C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F7690A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有无在建工程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执业资格等级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7579E9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执业资格证书编号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安全生产考核合格证书编号</w:t>
            </w:r>
          </w:p>
        </w:tc>
      </w:tr>
      <w:tr w:rsidR="00B2463C" w:rsidTr="00B2463C">
        <w:trPr>
          <w:trHeight w:val="57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spacing w:line="240" w:lineRule="exact"/>
              <w:jc w:val="center"/>
              <w:rPr>
                <w:rFonts w:ascii="宋体" w:hAnsi="宋体"/>
                <w:b/>
                <w:i/>
                <w:kern w:val="0"/>
                <w:sz w:val="20"/>
                <w:szCs w:val="21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C" w:rsidRDefault="00B2463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7579E9" w:rsidTr="007579E9">
        <w:trPr>
          <w:trHeight w:val="28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第三中标候选人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343693" w:rsidTr="007579E9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企业业绩（包括项目名称和地点、获奖情况、文件号等内容）</w:t>
            </w:r>
          </w:p>
        </w:tc>
        <w:tc>
          <w:tcPr>
            <w:tcW w:w="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7579E9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见本企业诚信库</w:t>
            </w:r>
          </w:p>
        </w:tc>
      </w:tr>
      <w:tr w:rsidR="00343693" w:rsidTr="007579E9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343693" w:rsidP="00BE4C01">
            <w:pPr>
              <w:spacing w:line="240" w:lineRule="exac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项目负责人业绩（包括项目名称和地点、获奖情况、文件号等内容）</w:t>
            </w:r>
          </w:p>
        </w:tc>
        <w:tc>
          <w:tcPr>
            <w:tcW w:w="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93" w:rsidRDefault="007579E9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见本企业诚信库</w:t>
            </w:r>
          </w:p>
        </w:tc>
      </w:tr>
      <w:tr w:rsidR="00133BEC" w:rsidTr="00B2463C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目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7579E9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0607D4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有无在建工程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执业资格等级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7579E9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执业资格证书编号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安全生产考核合格证书编号</w:t>
            </w:r>
          </w:p>
        </w:tc>
      </w:tr>
      <w:tr w:rsidR="00133BEC" w:rsidTr="00B2463C">
        <w:trPr>
          <w:trHeight w:val="529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86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二、被否决投标的原因及依据</w:t>
            </w:r>
          </w:p>
        </w:tc>
      </w:tr>
      <w:tr w:rsidR="00133BEC" w:rsidTr="007579E9">
        <w:trPr>
          <w:trHeight w:val="283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被否决的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原因及依据</w:t>
            </w:r>
          </w:p>
        </w:tc>
      </w:tr>
      <w:tr w:rsidR="00133BEC" w:rsidTr="007579E9">
        <w:trPr>
          <w:trHeight w:val="283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86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三、报价修正</w:t>
            </w:r>
          </w:p>
        </w:tc>
      </w:tr>
      <w:tr w:rsidR="00133BEC" w:rsidTr="007579E9">
        <w:trPr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修正原因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修正依据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修正前报价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修正后报价</w:t>
            </w:r>
          </w:p>
        </w:tc>
      </w:tr>
      <w:tr w:rsidR="00133BEC" w:rsidTr="007579E9">
        <w:trPr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86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lastRenderedPageBreak/>
              <w:t>四、中标候选人最终</w:t>
            </w: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得分情况</w:t>
            </w:r>
          </w:p>
        </w:tc>
      </w:tr>
      <w:tr w:rsidR="00133BEC" w:rsidTr="007579E9">
        <w:trPr>
          <w:trHeight w:val="28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投标人</w:t>
            </w:r>
          </w:p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商务标得分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技术标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得分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最终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得分</w:t>
            </w:r>
          </w:p>
        </w:tc>
      </w:tr>
      <w:tr w:rsidR="00133BEC" w:rsidTr="007579E9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类似工程业绩得分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荣誉及奖项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得分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投标报价得分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其它情况得分</w:t>
            </w: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企业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负责人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企业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项目</w:t>
            </w:r>
          </w:p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负责人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:rsidR="00133BEC" w:rsidTr="007579E9">
        <w:trPr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EC" w:rsidRDefault="00133BEC" w:rsidP="00BE4C01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</w:tbl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本项目中标候选人公示期年  月 日  时   分至   年  月 日   时   分。投标人或其他利害关系人对评标结果公示内容有异议的，应在公示期内向招标人提出。招标人自收到异议之日起3日内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答复。异议人对招标人答复不满意的，可向有关行政监督部门书面投诉。</w:t>
      </w: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招标人： （全称及盖章）</w:t>
      </w: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               联系方式：</w:t>
      </w: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监督人： （单位全称）</w:t>
      </w: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               联系方式：</w:t>
      </w: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招标代理机构：（全称及盖章）</w:t>
      </w: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  址：</w:t>
      </w:r>
    </w:p>
    <w:p w:rsidR="00343693" w:rsidRDefault="00343693" w:rsidP="0034369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 系  人：                  联系方式：</w:t>
      </w:r>
    </w:p>
    <w:p w:rsidR="00343693" w:rsidRDefault="00343693" w:rsidP="00343693">
      <w:pPr>
        <w:spacing w:line="570" w:lineRule="exact"/>
        <w:ind w:firstLine="200"/>
        <w:rPr>
          <w:rFonts w:ascii="仿宋_GB2312" w:eastAsia="仿宋_GB2312"/>
          <w:sz w:val="32"/>
          <w:szCs w:val="32"/>
        </w:rPr>
      </w:pPr>
    </w:p>
    <w:p w:rsidR="00343693" w:rsidRDefault="00343693" w:rsidP="00343693">
      <w:pPr>
        <w:spacing w:line="570" w:lineRule="exact"/>
        <w:ind w:firstLine="200"/>
        <w:rPr>
          <w:rFonts w:ascii="仿宋_GB2312" w:eastAsia="仿宋_GB2312"/>
          <w:sz w:val="32"/>
          <w:szCs w:val="32"/>
        </w:rPr>
      </w:pPr>
    </w:p>
    <w:p w:rsidR="00343693" w:rsidRDefault="00343693" w:rsidP="00343693">
      <w:pPr>
        <w:spacing w:line="570" w:lineRule="exact"/>
        <w:ind w:firstLine="200"/>
        <w:rPr>
          <w:rFonts w:ascii="仿宋_GB2312" w:eastAsia="仿宋_GB2312"/>
          <w:sz w:val="32"/>
          <w:szCs w:val="32"/>
        </w:rPr>
      </w:pPr>
    </w:p>
    <w:p w:rsidR="005B136D" w:rsidRPr="00343693" w:rsidRDefault="005B136D"/>
    <w:sectPr w:rsidR="005B136D" w:rsidRPr="003436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46" w:rsidRDefault="007F2646" w:rsidP="00343693">
      <w:r>
        <w:separator/>
      </w:r>
    </w:p>
  </w:endnote>
  <w:endnote w:type="continuationSeparator" w:id="0">
    <w:p w:rsidR="007F2646" w:rsidRDefault="007F2646" w:rsidP="0034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46" w:rsidRDefault="007F2646" w:rsidP="00343693">
      <w:r>
        <w:separator/>
      </w:r>
    </w:p>
  </w:footnote>
  <w:footnote w:type="continuationSeparator" w:id="0">
    <w:p w:rsidR="007F2646" w:rsidRDefault="007F2646" w:rsidP="0034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CD"/>
    <w:rsid w:val="000F66C2"/>
    <w:rsid w:val="00133BEC"/>
    <w:rsid w:val="00187D6F"/>
    <w:rsid w:val="00343693"/>
    <w:rsid w:val="003B3140"/>
    <w:rsid w:val="005B136D"/>
    <w:rsid w:val="00652BBD"/>
    <w:rsid w:val="006B5E2C"/>
    <w:rsid w:val="007579E9"/>
    <w:rsid w:val="007966B8"/>
    <w:rsid w:val="007F2646"/>
    <w:rsid w:val="008060DB"/>
    <w:rsid w:val="00B2463C"/>
    <w:rsid w:val="00CA7895"/>
    <w:rsid w:val="00DA3ECD"/>
    <w:rsid w:val="00E15CEC"/>
    <w:rsid w:val="00F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693"/>
    <w:rPr>
      <w:sz w:val="18"/>
      <w:szCs w:val="18"/>
    </w:rPr>
  </w:style>
  <w:style w:type="paragraph" w:styleId="z-">
    <w:name w:val="HTML Bottom of Form"/>
    <w:basedOn w:val="a"/>
    <w:next w:val="a"/>
    <w:link w:val="z-Char"/>
    <w:rsid w:val="00343693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343693"/>
    <w:rPr>
      <w:rFonts w:ascii="Arial" w:eastAsia="宋体" w:hAnsi="Times New Roman" w:cs="Times New Roman"/>
      <w:vanish/>
      <w:sz w:val="16"/>
    </w:rPr>
  </w:style>
  <w:style w:type="paragraph" w:styleId="z-0">
    <w:name w:val="HTML Top of Form"/>
    <w:basedOn w:val="a"/>
    <w:next w:val="a"/>
    <w:link w:val="z-Char0"/>
    <w:rsid w:val="0034369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343693"/>
    <w:rPr>
      <w:rFonts w:ascii="Arial" w:eastAsia="宋体" w:hAnsi="Times New Roman" w:cs="Times New Roman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693"/>
    <w:rPr>
      <w:sz w:val="18"/>
      <w:szCs w:val="18"/>
    </w:rPr>
  </w:style>
  <w:style w:type="paragraph" w:styleId="z-">
    <w:name w:val="HTML Bottom of Form"/>
    <w:basedOn w:val="a"/>
    <w:next w:val="a"/>
    <w:link w:val="z-Char"/>
    <w:rsid w:val="00343693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343693"/>
    <w:rPr>
      <w:rFonts w:ascii="Arial" w:eastAsia="宋体" w:hAnsi="Times New Roman" w:cs="Times New Roman"/>
      <w:vanish/>
      <w:sz w:val="16"/>
    </w:rPr>
  </w:style>
  <w:style w:type="paragraph" w:styleId="z-0">
    <w:name w:val="HTML Top of Form"/>
    <w:basedOn w:val="a"/>
    <w:next w:val="a"/>
    <w:link w:val="z-Char0"/>
    <w:rsid w:val="0034369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343693"/>
    <w:rPr>
      <w:rFonts w:ascii="Arial" w:eastAsia="宋体" w:hAnsi="Times New Roman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赵德杰</dc:creator>
  <cp:keywords/>
  <dc:description/>
  <cp:lastModifiedBy>513</cp:lastModifiedBy>
  <cp:revision>9</cp:revision>
  <dcterms:created xsi:type="dcterms:W3CDTF">2017-09-06T09:24:00Z</dcterms:created>
  <dcterms:modified xsi:type="dcterms:W3CDTF">2017-09-14T02:09:00Z</dcterms:modified>
</cp:coreProperties>
</file>