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F22" w:rsidRDefault="00801F22">
      <w:pPr>
        <w:jc w:val="center"/>
        <w:rPr>
          <w:rFonts w:ascii="宋体" w:eastAsia="宋体" w:hAnsi="宋体"/>
          <w:szCs w:val="24"/>
        </w:rPr>
      </w:pPr>
    </w:p>
    <w:p w:rsidR="00801F22" w:rsidRDefault="00801F22">
      <w:pPr>
        <w:jc w:val="center"/>
        <w:rPr>
          <w:rFonts w:ascii="宋体" w:eastAsia="宋体" w:hAnsi="宋体"/>
          <w:szCs w:val="24"/>
        </w:rPr>
      </w:pPr>
    </w:p>
    <w:p w:rsidR="00801F22" w:rsidRDefault="00801F22">
      <w:pPr>
        <w:jc w:val="center"/>
        <w:rPr>
          <w:rFonts w:ascii="宋体" w:eastAsia="宋体" w:hAnsi="宋体"/>
          <w:szCs w:val="24"/>
        </w:rPr>
      </w:pPr>
    </w:p>
    <w:p w:rsidR="00801F22" w:rsidRDefault="00801F22">
      <w:pPr>
        <w:jc w:val="center"/>
        <w:rPr>
          <w:rFonts w:ascii="宋体" w:eastAsia="宋体" w:hAnsi="宋体"/>
          <w:szCs w:val="24"/>
        </w:rPr>
      </w:pPr>
    </w:p>
    <w:p w:rsidR="00801F22" w:rsidRDefault="00801F22">
      <w:pPr>
        <w:jc w:val="center"/>
        <w:rPr>
          <w:rFonts w:ascii="宋体" w:eastAsia="宋体" w:hAnsi="宋体"/>
          <w:szCs w:val="24"/>
        </w:rPr>
      </w:pPr>
    </w:p>
    <w:p w:rsidR="00801F22" w:rsidRDefault="00274B46">
      <w:pPr>
        <w:jc w:val="center"/>
        <w:rPr>
          <w:rFonts w:ascii="宋体" w:eastAsia="宋体" w:hAnsi="宋体"/>
          <w:sz w:val="36"/>
          <w:szCs w:val="36"/>
        </w:rPr>
      </w:pPr>
      <w:r>
        <w:rPr>
          <w:rFonts w:ascii="宋体" w:eastAsia="宋体" w:hAnsi="宋体" w:hint="eastAsia"/>
          <w:sz w:val="36"/>
          <w:szCs w:val="36"/>
        </w:rPr>
        <w:t>唐河县2021年新扩建学校教学设备采购项目（一）</w:t>
      </w:r>
      <w:r w:rsidR="00085A71">
        <w:rPr>
          <w:rFonts w:ascii="宋体" w:eastAsia="宋体" w:hAnsi="宋体" w:hint="eastAsia"/>
          <w:sz w:val="36"/>
          <w:szCs w:val="36"/>
        </w:rPr>
        <w:t>（二次）</w:t>
      </w:r>
    </w:p>
    <w:p w:rsidR="00801F22" w:rsidRDefault="00801F22">
      <w:pPr>
        <w:rPr>
          <w:rFonts w:ascii="宋体" w:eastAsia="宋体" w:hAnsi="宋体"/>
          <w:szCs w:val="24"/>
        </w:rPr>
      </w:pPr>
    </w:p>
    <w:p w:rsidR="00801F22" w:rsidRDefault="00801F22">
      <w:pPr>
        <w:rPr>
          <w:rFonts w:ascii="宋体" w:eastAsia="宋体" w:hAnsi="宋体"/>
          <w:szCs w:val="24"/>
        </w:rPr>
      </w:pPr>
    </w:p>
    <w:p w:rsidR="00801F22" w:rsidRDefault="00801F22">
      <w:pPr>
        <w:rPr>
          <w:rFonts w:ascii="宋体" w:eastAsia="宋体" w:hAnsi="宋体"/>
          <w:szCs w:val="24"/>
        </w:rPr>
      </w:pPr>
    </w:p>
    <w:p w:rsidR="00801F22" w:rsidRPr="00BF5859" w:rsidRDefault="00801F22">
      <w:pPr>
        <w:rPr>
          <w:rFonts w:ascii="宋体" w:eastAsia="宋体" w:hAnsi="宋体"/>
          <w:color w:val="000000" w:themeColor="text1"/>
          <w:szCs w:val="24"/>
        </w:rPr>
      </w:pPr>
    </w:p>
    <w:p w:rsidR="00801F22" w:rsidRPr="00BF5859" w:rsidRDefault="00274B46">
      <w:pPr>
        <w:jc w:val="center"/>
        <w:rPr>
          <w:rFonts w:ascii="宋体" w:eastAsia="宋体" w:hAnsi="宋体"/>
          <w:color w:val="000000" w:themeColor="text1"/>
          <w:sz w:val="28"/>
          <w:szCs w:val="24"/>
        </w:rPr>
      </w:pPr>
      <w:r w:rsidRPr="00BF5859">
        <w:rPr>
          <w:rFonts w:ascii="宋体" w:eastAsia="宋体" w:hAnsi="宋体" w:hint="eastAsia"/>
          <w:color w:val="000000" w:themeColor="text1"/>
          <w:sz w:val="28"/>
          <w:szCs w:val="24"/>
        </w:rPr>
        <w:t>项目编号：THGGZY-</w:t>
      </w:r>
      <w:r w:rsidR="004611C8" w:rsidRPr="00BF5859">
        <w:rPr>
          <w:rFonts w:ascii="宋体" w:eastAsia="宋体" w:hAnsi="宋体" w:hint="eastAsia"/>
          <w:color w:val="000000" w:themeColor="text1"/>
          <w:sz w:val="28"/>
          <w:szCs w:val="24"/>
        </w:rPr>
        <w:t>J</w:t>
      </w:r>
      <w:r w:rsidRPr="00BF5859">
        <w:rPr>
          <w:rFonts w:ascii="宋体" w:eastAsia="宋体" w:hAnsi="宋体" w:hint="eastAsia"/>
          <w:color w:val="000000" w:themeColor="text1"/>
          <w:sz w:val="28"/>
          <w:szCs w:val="24"/>
        </w:rPr>
        <w:t>CGK2021-</w:t>
      </w:r>
      <w:r w:rsidR="00C323ED" w:rsidRPr="00BF5859">
        <w:rPr>
          <w:rFonts w:ascii="宋体" w:eastAsia="宋体" w:hAnsi="宋体" w:hint="eastAsia"/>
          <w:color w:val="000000" w:themeColor="text1"/>
          <w:sz w:val="28"/>
          <w:szCs w:val="24"/>
        </w:rPr>
        <w:t>011</w:t>
      </w:r>
    </w:p>
    <w:p w:rsidR="00801F22" w:rsidRDefault="00274B46">
      <w:pPr>
        <w:jc w:val="center"/>
        <w:rPr>
          <w:rFonts w:ascii="宋体" w:eastAsia="宋体" w:hAnsi="宋体"/>
          <w:sz w:val="52"/>
          <w:szCs w:val="52"/>
        </w:rPr>
      </w:pPr>
      <w:r>
        <w:rPr>
          <w:rFonts w:ascii="宋体" w:eastAsia="宋体" w:hAnsi="宋体" w:hint="eastAsia"/>
          <w:sz w:val="52"/>
          <w:szCs w:val="52"/>
        </w:rPr>
        <w:t>招 标 文 件</w:t>
      </w:r>
    </w:p>
    <w:p w:rsidR="00801F22" w:rsidRDefault="00801F22">
      <w:pPr>
        <w:rPr>
          <w:rFonts w:ascii="宋体" w:eastAsia="宋体" w:hAnsi="宋体"/>
          <w:szCs w:val="24"/>
        </w:rPr>
      </w:pPr>
    </w:p>
    <w:p w:rsidR="00801F22" w:rsidRDefault="00801F22">
      <w:pPr>
        <w:rPr>
          <w:rFonts w:ascii="宋体" w:eastAsia="宋体" w:hAnsi="宋体"/>
          <w:szCs w:val="24"/>
        </w:rPr>
      </w:pPr>
    </w:p>
    <w:p w:rsidR="00801F22" w:rsidRDefault="00801F22">
      <w:pPr>
        <w:rPr>
          <w:rFonts w:ascii="宋体" w:eastAsia="宋体" w:hAnsi="宋体"/>
          <w:szCs w:val="24"/>
        </w:rPr>
      </w:pPr>
    </w:p>
    <w:p w:rsidR="00801F22" w:rsidRDefault="00801F22">
      <w:pPr>
        <w:rPr>
          <w:rFonts w:ascii="宋体" w:eastAsia="宋体" w:hAnsi="宋体"/>
          <w:szCs w:val="24"/>
        </w:rPr>
      </w:pPr>
    </w:p>
    <w:p w:rsidR="00801F22" w:rsidRDefault="00801F22">
      <w:pPr>
        <w:rPr>
          <w:rFonts w:ascii="宋体" w:eastAsia="宋体" w:hAnsi="宋体"/>
          <w:szCs w:val="24"/>
        </w:rPr>
      </w:pPr>
    </w:p>
    <w:p w:rsidR="00801F22" w:rsidRDefault="00801F22">
      <w:pPr>
        <w:rPr>
          <w:rFonts w:ascii="宋体" w:eastAsia="宋体" w:hAnsi="宋体"/>
          <w:szCs w:val="24"/>
        </w:rPr>
      </w:pPr>
    </w:p>
    <w:p w:rsidR="00801F22" w:rsidRDefault="00801F22">
      <w:pPr>
        <w:rPr>
          <w:rFonts w:ascii="宋体" w:eastAsia="宋体" w:hAnsi="宋体"/>
          <w:szCs w:val="24"/>
        </w:rPr>
      </w:pPr>
    </w:p>
    <w:p w:rsidR="00801F22" w:rsidRDefault="00801F22">
      <w:pPr>
        <w:rPr>
          <w:rFonts w:ascii="宋体" w:eastAsia="宋体" w:hAnsi="宋体"/>
          <w:szCs w:val="24"/>
        </w:rPr>
      </w:pPr>
    </w:p>
    <w:p w:rsidR="00801F22" w:rsidRDefault="00801F22">
      <w:pPr>
        <w:rPr>
          <w:rFonts w:ascii="宋体" w:eastAsia="宋体" w:hAnsi="宋体"/>
          <w:szCs w:val="24"/>
        </w:rPr>
      </w:pPr>
    </w:p>
    <w:p w:rsidR="00801F22" w:rsidRDefault="00274B46">
      <w:pPr>
        <w:ind w:firstLineChars="650" w:firstLine="1560"/>
        <w:rPr>
          <w:rStyle w:val="fontstyle01"/>
          <w:rFonts w:hint="default"/>
          <w:sz w:val="24"/>
          <w:szCs w:val="24"/>
        </w:rPr>
      </w:pPr>
      <w:r>
        <w:rPr>
          <w:rStyle w:val="fontstyle01"/>
          <w:rFonts w:hint="default"/>
          <w:sz w:val="24"/>
          <w:szCs w:val="24"/>
        </w:rPr>
        <w:t>采   购   人：唐河县教学仪器电化教育管理中心</w:t>
      </w:r>
    </w:p>
    <w:p w:rsidR="00801F22" w:rsidRDefault="00274B46">
      <w:pPr>
        <w:ind w:firstLineChars="650" w:firstLine="1560"/>
        <w:rPr>
          <w:rStyle w:val="fontstyle01"/>
          <w:rFonts w:hint="default"/>
          <w:sz w:val="24"/>
          <w:szCs w:val="24"/>
        </w:rPr>
      </w:pPr>
      <w:r>
        <w:rPr>
          <w:rStyle w:val="fontstyle01"/>
          <w:rFonts w:hint="default"/>
          <w:sz w:val="24"/>
          <w:szCs w:val="24"/>
        </w:rPr>
        <w:t>采购代理机构：唐河县公共资源交易中心（政府采购中心）</w:t>
      </w:r>
    </w:p>
    <w:p w:rsidR="00801F22" w:rsidRDefault="00274B46">
      <w:pPr>
        <w:ind w:firstLineChars="650" w:firstLine="1560"/>
        <w:rPr>
          <w:rStyle w:val="fontstyle01"/>
          <w:rFonts w:hint="default"/>
        </w:rPr>
      </w:pPr>
      <w:r>
        <w:rPr>
          <w:rStyle w:val="fontstyle01"/>
          <w:rFonts w:hint="default"/>
          <w:sz w:val="24"/>
          <w:szCs w:val="24"/>
        </w:rPr>
        <w:t>日        期：2021年</w:t>
      </w:r>
      <w:r w:rsidR="00085A71">
        <w:rPr>
          <w:rStyle w:val="fontstyle01"/>
          <w:rFonts w:hint="default"/>
          <w:sz w:val="24"/>
          <w:szCs w:val="24"/>
        </w:rPr>
        <w:t>7</w:t>
      </w:r>
      <w:r>
        <w:rPr>
          <w:rStyle w:val="fontstyle01"/>
          <w:rFonts w:hint="default"/>
          <w:sz w:val="24"/>
          <w:szCs w:val="24"/>
        </w:rPr>
        <w:t>月</w:t>
      </w:r>
    </w:p>
    <w:p w:rsidR="00801F22" w:rsidRDefault="00274B46">
      <w:pPr>
        <w:widowControl/>
        <w:jc w:val="left"/>
        <w:rPr>
          <w:rStyle w:val="fontstyle01"/>
          <w:rFonts w:hint="default"/>
        </w:rPr>
        <w:sectPr w:rsidR="00801F22">
          <w:headerReference w:type="default" r:id="rId9"/>
          <w:footerReference w:type="default" r:id="rId10"/>
          <w:pgSz w:w="11906" w:h="16838"/>
          <w:pgMar w:top="1440" w:right="1800" w:bottom="1440" w:left="1800" w:header="851" w:footer="992" w:gutter="0"/>
          <w:cols w:space="425"/>
          <w:docGrid w:type="lines" w:linePitch="326"/>
        </w:sectPr>
      </w:pPr>
      <w:r>
        <w:rPr>
          <w:rStyle w:val="fontstyle01"/>
          <w:rFonts w:hint="default"/>
        </w:rPr>
        <w:br w:type="page"/>
      </w:r>
    </w:p>
    <w:p w:rsidR="00801F22" w:rsidRDefault="00801F22">
      <w:pPr>
        <w:widowControl/>
        <w:jc w:val="left"/>
        <w:rPr>
          <w:rStyle w:val="fontstyle01"/>
          <w:rFonts w:hint="default"/>
        </w:rPr>
      </w:pPr>
    </w:p>
    <w:p w:rsidR="00801F22" w:rsidRDefault="00274B46">
      <w:pPr>
        <w:jc w:val="center"/>
        <w:rPr>
          <w:rFonts w:ascii="宋体" w:eastAsia="宋体" w:hAnsi="宋体"/>
          <w:sz w:val="36"/>
          <w:szCs w:val="36"/>
        </w:rPr>
      </w:pPr>
      <w:r>
        <w:rPr>
          <w:rFonts w:ascii="宋体" w:eastAsia="宋体" w:hAnsi="宋体" w:hint="eastAsia"/>
          <w:sz w:val="36"/>
          <w:szCs w:val="36"/>
        </w:rPr>
        <w:t>目  录</w:t>
      </w:r>
    </w:p>
    <w:p w:rsidR="00801F22" w:rsidRDefault="00801F22">
      <w:pPr>
        <w:jc w:val="center"/>
        <w:rPr>
          <w:rFonts w:ascii="宋体" w:eastAsia="宋体" w:hAnsi="宋体"/>
          <w:sz w:val="36"/>
          <w:szCs w:val="36"/>
        </w:rPr>
      </w:pPr>
    </w:p>
    <w:p w:rsidR="00801F22" w:rsidRDefault="00042830">
      <w:pPr>
        <w:pStyle w:val="10"/>
        <w:tabs>
          <w:tab w:val="right" w:leader="dot" w:pos="8269"/>
        </w:tabs>
        <w:rPr>
          <w:noProof/>
          <w:sz w:val="21"/>
        </w:rPr>
      </w:pPr>
      <w:r>
        <w:rPr>
          <w:rFonts w:ascii="宋体" w:eastAsia="宋体" w:hAnsi="宋体"/>
        </w:rPr>
        <w:fldChar w:fldCharType="begin"/>
      </w:r>
      <w:r w:rsidR="00274B46">
        <w:rPr>
          <w:rFonts w:ascii="宋体" w:eastAsia="宋体" w:hAnsi="宋体"/>
        </w:rPr>
        <w:instrText xml:space="preserve"> TOC \o "1-1" \h \z \u </w:instrText>
      </w:r>
      <w:r>
        <w:rPr>
          <w:rFonts w:ascii="宋体" w:eastAsia="宋体" w:hAnsi="宋体"/>
        </w:rPr>
        <w:fldChar w:fldCharType="separate"/>
      </w:r>
      <w:hyperlink w:anchor="_Toc73556625" w:history="1">
        <w:r w:rsidR="00274B46">
          <w:rPr>
            <w:rStyle w:val="aa"/>
            <w:rFonts w:ascii="宋体" w:eastAsia="宋体" w:hAnsi="宋体" w:hint="eastAsia"/>
            <w:noProof/>
          </w:rPr>
          <w:t>第一章招标公告</w:t>
        </w:r>
        <w:r w:rsidR="00274B46">
          <w:rPr>
            <w:noProof/>
          </w:rPr>
          <w:tab/>
        </w:r>
        <w:r>
          <w:rPr>
            <w:noProof/>
          </w:rPr>
          <w:fldChar w:fldCharType="begin"/>
        </w:r>
        <w:r w:rsidR="00274B46">
          <w:rPr>
            <w:noProof/>
          </w:rPr>
          <w:instrText xml:space="preserve"> PAGEREF _Toc73556625 \h </w:instrText>
        </w:r>
        <w:r>
          <w:rPr>
            <w:noProof/>
          </w:rPr>
        </w:r>
        <w:r>
          <w:rPr>
            <w:noProof/>
          </w:rPr>
          <w:fldChar w:fldCharType="separate"/>
        </w:r>
        <w:r w:rsidR="00F84229">
          <w:rPr>
            <w:noProof/>
          </w:rPr>
          <w:t>3</w:t>
        </w:r>
        <w:r>
          <w:rPr>
            <w:noProof/>
          </w:rPr>
          <w:fldChar w:fldCharType="end"/>
        </w:r>
      </w:hyperlink>
    </w:p>
    <w:p w:rsidR="00801F22" w:rsidRDefault="00042830">
      <w:pPr>
        <w:pStyle w:val="10"/>
        <w:tabs>
          <w:tab w:val="right" w:leader="dot" w:pos="8269"/>
        </w:tabs>
        <w:rPr>
          <w:noProof/>
          <w:sz w:val="21"/>
        </w:rPr>
      </w:pPr>
      <w:hyperlink w:anchor="_Toc73556626" w:history="1">
        <w:r w:rsidR="00274B46">
          <w:rPr>
            <w:rStyle w:val="aa"/>
            <w:rFonts w:ascii="宋体" w:eastAsia="宋体" w:hAnsi="宋体" w:hint="eastAsia"/>
            <w:noProof/>
            <w:u w:color="000000"/>
          </w:rPr>
          <w:t>第二章供应商须知</w:t>
        </w:r>
        <w:r w:rsidR="00274B46">
          <w:rPr>
            <w:noProof/>
          </w:rPr>
          <w:tab/>
        </w:r>
        <w:r>
          <w:rPr>
            <w:noProof/>
          </w:rPr>
          <w:fldChar w:fldCharType="begin"/>
        </w:r>
        <w:r w:rsidR="00274B46">
          <w:rPr>
            <w:noProof/>
          </w:rPr>
          <w:instrText xml:space="preserve"> PAGEREF _Toc73556626 \h </w:instrText>
        </w:r>
        <w:r>
          <w:rPr>
            <w:noProof/>
          </w:rPr>
        </w:r>
        <w:r>
          <w:rPr>
            <w:noProof/>
          </w:rPr>
          <w:fldChar w:fldCharType="separate"/>
        </w:r>
        <w:r w:rsidR="00F84229">
          <w:rPr>
            <w:noProof/>
          </w:rPr>
          <w:t>7</w:t>
        </w:r>
        <w:r>
          <w:rPr>
            <w:noProof/>
          </w:rPr>
          <w:fldChar w:fldCharType="end"/>
        </w:r>
      </w:hyperlink>
    </w:p>
    <w:p w:rsidR="00801F22" w:rsidRDefault="00042830">
      <w:pPr>
        <w:pStyle w:val="10"/>
        <w:tabs>
          <w:tab w:val="right" w:leader="dot" w:pos="8269"/>
        </w:tabs>
        <w:rPr>
          <w:noProof/>
          <w:sz w:val="21"/>
        </w:rPr>
      </w:pPr>
      <w:hyperlink w:anchor="_Toc73556627" w:history="1">
        <w:r w:rsidR="00274B46">
          <w:rPr>
            <w:rStyle w:val="aa"/>
            <w:rFonts w:ascii="宋体" w:eastAsia="宋体" w:hAnsi="宋体" w:hint="eastAsia"/>
            <w:noProof/>
          </w:rPr>
          <w:t>第三章评标办法</w:t>
        </w:r>
        <w:r w:rsidR="00274B46">
          <w:rPr>
            <w:noProof/>
          </w:rPr>
          <w:tab/>
        </w:r>
        <w:r>
          <w:rPr>
            <w:noProof/>
          </w:rPr>
          <w:fldChar w:fldCharType="begin"/>
        </w:r>
        <w:r w:rsidR="00274B46">
          <w:rPr>
            <w:noProof/>
          </w:rPr>
          <w:instrText xml:space="preserve"> PAGEREF _Toc73556627 \h </w:instrText>
        </w:r>
        <w:r>
          <w:rPr>
            <w:noProof/>
          </w:rPr>
        </w:r>
        <w:r>
          <w:rPr>
            <w:noProof/>
          </w:rPr>
          <w:fldChar w:fldCharType="separate"/>
        </w:r>
        <w:r w:rsidR="00F84229">
          <w:rPr>
            <w:noProof/>
          </w:rPr>
          <w:t>21</w:t>
        </w:r>
        <w:r>
          <w:rPr>
            <w:noProof/>
          </w:rPr>
          <w:fldChar w:fldCharType="end"/>
        </w:r>
      </w:hyperlink>
    </w:p>
    <w:p w:rsidR="00801F22" w:rsidRDefault="00042830">
      <w:pPr>
        <w:pStyle w:val="10"/>
        <w:tabs>
          <w:tab w:val="right" w:leader="dot" w:pos="8269"/>
        </w:tabs>
        <w:rPr>
          <w:noProof/>
          <w:sz w:val="21"/>
        </w:rPr>
      </w:pPr>
      <w:hyperlink w:anchor="_Toc73556628" w:history="1">
        <w:r w:rsidR="00274B46">
          <w:rPr>
            <w:rStyle w:val="aa"/>
            <w:rFonts w:ascii="宋体" w:eastAsia="宋体" w:hAnsi="宋体" w:hint="eastAsia"/>
            <w:noProof/>
          </w:rPr>
          <w:t>第四章合同格式</w:t>
        </w:r>
        <w:r w:rsidR="00274B46">
          <w:rPr>
            <w:noProof/>
          </w:rPr>
          <w:tab/>
        </w:r>
        <w:r>
          <w:rPr>
            <w:noProof/>
          </w:rPr>
          <w:fldChar w:fldCharType="begin"/>
        </w:r>
        <w:r w:rsidR="00274B46">
          <w:rPr>
            <w:noProof/>
          </w:rPr>
          <w:instrText xml:space="preserve"> PAGEREF _Toc73556628 \h </w:instrText>
        </w:r>
        <w:r>
          <w:rPr>
            <w:noProof/>
          </w:rPr>
        </w:r>
        <w:r>
          <w:rPr>
            <w:noProof/>
          </w:rPr>
          <w:fldChar w:fldCharType="separate"/>
        </w:r>
        <w:r w:rsidR="00F84229">
          <w:rPr>
            <w:noProof/>
          </w:rPr>
          <w:t>27</w:t>
        </w:r>
        <w:r>
          <w:rPr>
            <w:noProof/>
          </w:rPr>
          <w:fldChar w:fldCharType="end"/>
        </w:r>
      </w:hyperlink>
    </w:p>
    <w:p w:rsidR="00801F22" w:rsidRDefault="00042830">
      <w:pPr>
        <w:pStyle w:val="10"/>
        <w:tabs>
          <w:tab w:val="right" w:leader="dot" w:pos="8269"/>
        </w:tabs>
        <w:rPr>
          <w:noProof/>
          <w:sz w:val="21"/>
        </w:rPr>
      </w:pPr>
      <w:hyperlink w:anchor="_Toc73556629" w:history="1">
        <w:r w:rsidR="00274B46">
          <w:rPr>
            <w:rStyle w:val="aa"/>
            <w:rFonts w:ascii="宋体" w:eastAsia="宋体" w:hAnsi="宋体" w:cs="仿宋_GB2312"/>
            <w:b/>
            <w:noProof/>
          </w:rPr>
          <w:t>1.1</w:t>
        </w:r>
        <w:r w:rsidR="00274B46">
          <w:rPr>
            <w:rStyle w:val="aa"/>
            <w:rFonts w:ascii="宋体" w:eastAsia="宋体" w:hAnsi="宋体" w:cs="仿宋_GB2312" w:hint="eastAsia"/>
            <w:b/>
            <w:noProof/>
          </w:rPr>
          <w:t>合同组成部分</w:t>
        </w:r>
        <w:r w:rsidR="00274B46">
          <w:rPr>
            <w:noProof/>
          </w:rPr>
          <w:tab/>
        </w:r>
        <w:r>
          <w:rPr>
            <w:noProof/>
          </w:rPr>
          <w:fldChar w:fldCharType="begin"/>
        </w:r>
        <w:r w:rsidR="00274B46">
          <w:rPr>
            <w:noProof/>
          </w:rPr>
          <w:instrText xml:space="preserve"> PAGEREF _Toc73556629 \h </w:instrText>
        </w:r>
        <w:r>
          <w:rPr>
            <w:noProof/>
          </w:rPr>
        </w:r>
        <w:r>
          <w:rPr>
            <w:noProof/>
          </w:rPr>
          <w:fldChar w:fldCharType="separate"/>
        </w:r>
        <w:r w:rsidR="00F84229">
          <w:rPr>
            <w:noProof/>
          </w:rPr>
          <w:t>28</w:t>
        </w:r>
        <w:r>
          <w:rPr>
            <w:noProof/>
          </w:rPr>
          <w:fldChar w:fldCharType="end"/>
        </w:r>
      </w:hyperlink>
    </w:p>
    <w:p w:rsidR="00801F22" w:rsidRDefault="00042830">
      <w:pPr>
        <w:pStyle w:val="10"/>
        <w:tabs>
          <w:tab w:val="right" w:leader="dot" w:pos="8269"/>
        </w:tabs>
        <w:rPr>
          <w:noProof/>
          <w:sz w:val="21"/>
        </w:rPr>
      </w:pPr>
      <w:hyperlink w:anchor="_Toc73556630" w:history="1">
        <w:r w:rsidR="00274B46">
          <w:rPr>
            <w:rStyle w:val="aa"/>
            <w:rFonts w:ascii="宋体" w:eastAsia="宋体" w:hAnsi="宋体" w:cs="仿宋_GB2312"/>
            <w:b/>
            <w:noProof/>
          </w:rPr>
          <w:t xml:space="preserve">1.2 </w:t>
        </w:r>
        <w:r w:rsidR="00274B46">
          <w:rPr>
            <w:rStyle w:val="aa"/>
            <w:rFonts w:ascii="宋体" w:eastAsia="宋体" w:hAnsi="宋体" w:cs="仿宋_GB2312" w:hint="eastAsia"/>
            <w:b/>
            <w:noProof/>
          </w:rPr>
          <w:t>货物</w:t>
        </w:r>
        <w:r w:rsidR="00274B46">
          <w:rPr>
            <w:noProof/>
          </w:rPr>
          <w:tab/>
        </w:r>
        <w:r>
          <w:rPr>
            <w:noProof/>
          </w:rPr>
          <w:fldChar w:fldCharType="begin"/>
        </w:r>
        <w:r w:rsidR="00274B46">
          <w:rPr>
            <w:noProof/>
          </w:rPr>
          <w:instrText xml:space="preserve"> PAGEREF _Toc73556630 \h </w:instrText>
        </w:r>
        <w:r>
          <w:rPr>
            <w:noProof/>
          </w:rPr>
        </w:r>
        <w:r>
          <w:rPr>
            <w:noProof/>
          </w:rPr>
          <w:fldChar w:fldCharType="separate"/>
        </w:r>
        <w:r w:rsidR="00F84229">
          <w:rPr>
            <w:noProof/>
          </w:rPr>
          <w:t>28</w:t>
        </w:r>
        <w:r>
          <w:rPr>
            <w:noProof/>
          </w:rPr>
          <w:fldChar w:fldCharType="end"/>
        </w:r>
      </w:hyperlink>
    </w:p>
    <w:p w:rsidR="00801F22" w:rsidRDefault="00042830">
      <w:pPr>
        <w:pStyle w:val="10"/>
        <w:tabs>
          <w:tab w:val="right" w:leader="dot" w:pos="8269"/>
        </w:tabs>
        <w:rPr>
          <w:noProof/>
          <w:sz w:val="21"/>
        </w:rPr>
      </w:pPr>
      <w:hyperlink w:anchor="_Toc73556631" w:history="1">
        <w:r w:rsidR="00274B46">
          <w:rPr>
            <w:rStyle w:val="aa"/>
            <w:rFonts w:ascii="宋体" w:eastAsia="宋体" w:hAnsi="宋体" w:cs="仿宋_GB2312"/>
            <w:b/>
            <w:noProof/>
          </w:rPr>
          <w:t xml:space="preserve">1.3 </w:t>
        </w:r>
        <w:r w:rsidR="00274B46">
          <w:rPr>
            <w:rStyle w:val="aa"/>
            <w:rFonts w:ascii="宋体" w:eastAsia="宋体" w:hAnsi="宋体" w:cs="仿宋_GB2312" w:hint="eastAsia"/>
            <w:b/>
            <w:noProof/>
          </w:rPr>
          <w:t>价款</w:t>
        </w:r>
        <w:r w:rsidR="00274B46">
          <w:rPr>
            <w:noProof/>
          </w:rPr>
          <w:tab/>
        </w:r>
        <w:r>
          <w:rPr>
            <w:noProof/>
          </w:rPr>
          <w:fldChar w:fldCharType="begin"/>
        </w:r>
        <w:r w:rsidR="00274B46">
          <w:rPr>
            <w:noProof/>
          </w:rPr>
          <w:instrText xml:space="preserve"> PAGEREF _Toc73556631 \h </w:instrText>
        </w:r>
        <w:r>
          <w:rPr>
            <w:noProof/>
          </w:rPr>
        </w:r>
        <w:r>
          <w:rPr>
            <w:noProof/>
          </w:rPr>
          <w:fldChar w:fldCharType="separate"/>
        </w:r>
        <w:r w:rsidR="00F84229">
          <w:rPr>
            <w:noProof/>
          </w:rPr>
          <w:t>28</w:t>
        </w:r>
        <w:r>
          <w:rPr>
            <w:noProof/>
          </w:rPr>
          <w:fldChar w:fldCharType="end"/>
        </w:r>
      </w:hyperlink>
    </w:p>
    <w:p w:rsidR="00801F22" w:rsidRDefault="00042830">
      <w:pPr>
        <w:pStyle w:val="10"/>
        <w:tabs>
          <w:tab w:val="right" w:leader="dot" w:pos="8269"/>
        </w:tabs>
        <w:rPr>
          <w:noProof/>
          <w:sz w:val="21"/>
        </w:rPr>
      </w:pPr>
      <w:hyperlink w:anchor="_Toc73556632" w:history="1">
        <w:r w:rsidR="00274B46">
          <w:rPr>
            <w:rStyle w:val="aa"/>
            <w:rFonts w:ascii="宋体" w:eastAsia="宋体" w:hAnsi="宋体" w:cs="仿宋_GB2312"/>
            <w:b/>
            <w:noProof/>
          </w:rPr>
          <w:t xml:space="preserve">1.4 </w:t>
        </w:r>
        <w:r w:rsidR="00274B46">
          <w:rPr>
            <w:rStyle w:val="aa"/>
            <w:rFonts w:ascii="宋体" w:eastAsia="宋体" w:hAnsi="宋体" w:cs="仿宋_GB2312" w:hint="eastAsia"/>
            <w:b/>
            <w:noProof/>
          </w:rPr>
          <w:t>付款方式和发票开具方式</w:t>
        </w:r>
        <w:r w:rsidR="00274B46">
          <w:rPr>
            <w:noProof/>
          </w:rPr>
          <w:tab/>
        </w:r>
        <w:r>
          <w:rPr>
            <w:noProof/>
          </w:rPr>
          <w:fldChar w:fldCharType="begin"/>
        </w:r>
        <w:r w:rsidR="00274B46">
          <w:rPr>
            <w:noProof/>
          </w:rPr>
          <w:instrText xml:space="preserve"> PAGEREF _Toc73556632 \h </w:instrText>
        </w:r>
        <w:r>
          <w:rPr>
            <w:noProof/>
          </w:rPr>
        </w:r>
        <w:r>
          <w:rPr>
            <w:noProof/>
          </w:rPr>
          <w:fldChar w:fldCharType="separate"/>
        </w:r>
        <w:r w:rsidR="00F84229">
          <w:rPr>
            <w:noProof/>
          </w:rPr>
          <w:t>28</w:t>
        </w:r>
        <w:r>
          <w:rPr>
            <w:noProof/>
          </w:rPr>
          <w:fldChar w:fldCharType="end"/>
        </w:r>
      </w:hyperlink>
    </w:p>
    <w:p w:rsidR="00801F22" w:rsidRDefault="00042830">
      <w:pPr>
        <w:pStyle w:val="10"/>
        <w:tabs>
          <w:tab w:val="right" w:leader="dot" w:pos="8269"/>
        </w:tabs>
        <w:rPr>
          <w:noProof/>
          <w:sz w:val="21"/>
        </w:rPr>
      </w:pPr>
      <w:hyperlink w:anchor="_Toc73556633" w:history="1">
        <w:r w:rsidR="00274B46">
          <w:rPr>
            <w:rStyle w:val="aa"/>
            <w:rFonts w:ascii="宋体" w:eastAsia="宋体" w:hAnsi="宋体" w:cs="仿宋_GB2312"/>
            <w:b/>
            <w:noProof/>
          </w:rPr>
          <w:t xml:space="preserve">1.5 </w:t>
        </w:r>
        <w:r w:rsidR="00274B46">
          <w:rPr>
            <w:rStyle w:val="aa"/>
            <w:rFonts w:ascii="宋体" w:eastAsia="宋体" w:hAnsi="宋体" w:cs="仿宋_GB2312" w:hint="eastAsia"/>
            <w:b/>
            <w:noProof/>
          </w:rPr>
          <w:t>货物交付期限、地点和方式</w:t>
        </w:r>
        <w:r w:rsidR="00274B46">
          <w:rPr>
            <w:noProof/>
          </w:rPr>
          <w:tab/>
        </w:r>
        <w:r>
          <w:rPr>
            <w:noProof/>
          </w:rPr>
          <w:fldChar w:fldCharType="begin"/>
        </w:r>
        <w:r w:rsidR="00274B46">
          <w:rPr>
            <w:noProof/>
          </w:rPr>
          <w:instrText xml:space="preserve"> PAGEREF _Toc73556633 \h </w:instrText>
        </w:r>
        <w:r>
          <w:rPr>
            <w:noProof/>
          </w:rPr>
        </w:r>
        <w:r>
          <w:rPr>
            <w:noProof/>
          </w:rPr>
          <w:fldChar w:fldCharType="separate"/>
        </w:r>
        <w:r w:rsidR="00F84229">
          <w:rPr>
            <w:noProof/>
          </w:rPr>
          <w:t>29</w:t>
        </w:r>
        <w:r>
          <w:rPr>
            <w:noProof/>
          </w:rPr>
          <w:fldChar w:fldCharType="end"/>
        </w:r>
      </w:hyperlink>
    </w:p>
    <w:p w:rsidR="00801F22" w:rsidRDefault="00042830">
      <w:pPr>
        <w:pStyle w:val="10"/>
        <w:tabs>
          <w:tab w:val="right" w:leader="dot" w:pos="8269"/>
        </w:tabs>
        <w:rPr>
          <w:noProof/>
          <w:sz w:val="21"/>
        </w:rPr>
      </w:pPr>
      <w:hyperlink w:anchor="_Toc73556634" w:history="1">
        <w:r w:rsidR="00274B46">
          <w:rPr>
            <w:rStyle w:val="aa"/>
            <w:rFonts w:ascii="宋体" w:eastAsia="宋体" w:hAnsi="宋体" w:cs="仿宋_GB2312"/>
            <w:b/>
            <w:noProof/>
          </w:rPr>
          <w:t xml:space="preserve">1.6 </w:t>
        </w:r>
        <w:r w:rsidR="00274B46">
          <w:rPr>
            <w:rStyle w:val="aa"/>
            <w:rFonts w:ascii="宋体" w:eastAsia="宋体" w:hAnsi="宋体" w:cs="仿宋_GB2312" w:hint="eastAsia"/>
            <w:b/>
            <w:noProof/>
          </w:rPr>
          <w:t>违约责任</w:t>
        </w:r>
        <w:r w:rsidR="00274B46">
          <w:rPr>
            <w:noProof/>
          </w:rPr>
          <w:tab/>
        </w:r>
        <w:r>
          <w:rPr>
            <w:noProof/>
          </w:rPr>
          <w:fldChar w:fldCharType="begin"/>
        </w:r>
        <w:r w:rsidR="00274B46">
          <w:rPr>
            <w:noProof/>
          </w:rPr>
          <w:instrText xml:space="preserve"> PAGEREF _Toc73556634 \h </w:instrText>
        </w:r>
        <w:r>
          <w:rPr>
            <w:noProof/>
          </w:rPr>
        </w:r>
        <w:r>
          <w:rPr>
            <w:noProof/>
          </w:rPr>
          <w:fldChar w:fldCharType="separate"/>
        </w:r>
        <w:r w:rsidR="00F84229">
          <w:rPr>
            <w:noProof/>
          </w:rPr>
          <w:t>29</w:t>
        </w:r>
        <w:r>
          <w:rPr>
            <w:noProof/>
          </w:rPr>
          <w:fldChar w:fldCharType="end"/>
        </w:r>
      </w:hyperlink>
    </w:p>
    <w:p w:rsidR="00801F22" w:rsidRDefault="00042830">
      <w:pPr>
        <w:pStyle w:val="10"/>
        <w:tabs>
          <w:tab w:val="right" w:leader="dot" w:pos="8269"/>
        </w:tabs>
        <w:rPr>
          <w:noProof/>
          <w:sz w:val="21"/>
        </w:rPr>
      </w:pPr>
      <w:hyperlink w:anchor="_Toc73556635" w:history="1">
        <w:r w:rsidR="00274B46">
          <w:rPr>
            <w:rStyle w:val="aa"/>
            <w:rFonts w:ascii="宋体" w:eastAsia="宋体" w:hAnsi="宋体" w:cs="仿宋_GB2312"/>
            <w:b/>
            <w:noProof/>
          </w:rPr>
          <w:t xml:space="preserve">1.7 </w:t>
        </w:r>
        <w:r w:rsidR="00274B46">
          <w:rPr>
            <w:rStyle w:val="aa"/>
            <w:rFonts w:ascii="宋体" w:eastAsia="宋体" w:hAnsi="宋体" w:cs="仿宋_GB2312" w:hint="eastAsia"/>
            <w:b/>
            <w:noProof/>
          </w:rPr>
          <w:t>合同争议的解决</w:t>
        </w:r>
        <w:r w:rsidR="00274B46">
          <w:rPr>
            <w:noProof/>
          </w:rPr>
          <w:tab/>
        </w:r>
        <w:r>
          <w:rPr>
            <w:noProof/>
          </w:rPr>
          <w:fldChar w:fldCharType="begin"/>
        </w:r>
        <w:r w:rsidR="00274B46">
          <w:rPr>
            <w:noProof/>
          </w:rPr>
          <w:instrText xml:space="preserve"> PAGEREF _Toc73556635 \h </w:instrText>
        </w:r>
        <w:r>
          <w:rPr>
            <w:noProof/>
          </w:rPr>
        </w:r>
        <w:r>
          <w:rPr>
            <w:noProof/>
          </w:rPr>
          <w:fldChar w:fldCharType="separate"/>
        </w:r>
        <w:r w:rsidR="00F84229">
          <w:rPr>
            <w:noProof/>
          </w:rPr>
          <w:t>30</w:t>
        </w:r>
        <w:r>
          <w:rPr>
            <w:noProof/>
          </w:rPr>
          <w:fldChar w:fldCharType="end"/>
        </w:r>
      </w:hyperlink>
    </w:p>
    <w:p w:rsidR="00801F22" w:rsidRDefault="00042830">
      <w:pPr>
        <w:pStyle w:val="10"/>
        <w:tabs>
          <w:tab w:val="right" w:leader="dot" w:pos="8269"/>
        </w:tabs>
        <w:rPr>
          <w:noProof/>
          <w:sz w:val="21"/>
        </w:rPr>
      </w:pPr>
      <w:hyperlink w:anchor="_Toc73556636" w:history="1">
        <w:r w:rsidR="00274B46">
          <w:rPr>
            <w:rStyle w:val="aa"/>
            <w:rFonts w:ascii="宋体" w:eastAsia="宋体" w:hAnsi="宋体" w:cs="仿宋_GB2312"/>
            <w:b/>
            <w:noProof/>
          </w:rPr>
          <w:t xml:space="preserve">1.8 </w:t>
        </w:r>
        <w:r w:rsidR="00274B46">
          <w:rPr>
            <w:rStyle w:val="aa"/>
            <w:rFonts w:ascii="宋体" w:eastAsia="宋体" w:hAnsi="宋体" w:cs="仿宋_GB2312" w:hint="eastAsia"/>
            <w:b/>
            <w:noProof/>
          </w:rPr>
          <w:t>合同生效</w:t>
        </w:r>
        <w:r w:rsidR="00274B46">
          <w:rPr>
            <w:noProof/>
          </w:rPr>
          <w:tab/>
        </w:r>
        <w:r>
          <w:rPr>
            <w:noProof/>
          </w:rPr>
          <w:fldChar w:fldCharType="begin"/>
        </w:r>
        <w:r w:rsidR="00274B46">
          <w:rPr>
            <w:noProof/>
          </w:rPr>
          <w:instrText xml:space="preserve"> PAGEREF _Toc73556636 \h </w:instrText>
        </w:r>
        <w:r>
          <w:rPr>
            <w:noProof/>
          </w:rPr>
        </w:r>
        <w:r>
          <w:rPr>
            <w:noProof/>
          </w:rPr>
          <w:fldChar w:fldCharType="separate"/>
        </w:r>
        <w:r w:rsidR="00F84229">
          <w:rPr>
            <w:noProof/>
          </w:rPr>
          <w:t>30</w:t>
        </w:r>
        <w:r>
          <w:rPr>
            <w:noProof/>
          </w:rPr>
          <w:fldChar w:fldCharType="end"/>
        </w:r>
      </w:hyperlink>
    </w:p>
    <w:p w:rsidR="00801F22" w:rsidRDefault="00042830">
      <w:pPr>
        <w:pStyle w:val="10"/>
        <w:tabs>
          <w:tab w:val="right" w:leader="dot" w:pos="8269"/>
        </w:tabs>
        <w:rPr>
          <w:noProof/>
          <w:sz w:val="21"/>
        </w:rPr>
      </w:pPr>
      <w:hyperlink w:anchor="_Toc73556637" w:history="1">
        <w:r w:rsidR="00274B46">
          <w:rPr>
            <w:rStyle w:val="aa"/>
            <w:rFonts w:ascii="宋体" w:eastAsia="宋体" w:hAnsi="宋体" w:hint="eastAsia"/>
            <w:noProof/>
          </w:rPr>
          <w:t>第五章项目采购内容及技术要求</w:t>
        </w:r>
        <w:r w:rsidR="00274B46">
          <w:rPr>
            <w:noProof/>
          </w:rPr>
          <w:tab/>
        </w:r>
        <w:r>
          <w:rPr>
            <w:noProof/>
          </w:rPr>
          <w:fldChar w:fldCharType="begin"/>
        </w:r>
        <w:r w:rsidR="00274B46">
          <w:rPr>
            <w:noProof/>
          </w:rPr>
          <w:instrText xml:space="preserve"> PAGEREF _Toc73556637 \h </w:instrText>
        </w:r>
        <w:r>
          <w:rPr>
            <w:noProof/>
          </w:rPr>
        </w:r>
        <w:r>
          <w:rPr>
            <w:noProof/>
          </w:rPr>
          <w:fldChar w:fldCharType="separate"/>
        </w:r>
        <w:r w:rsidR="00F84229">
          <w:rPr>
            <w:noProof/>
          </w:rPr>
          <w:t>3</w:t>
        </w:r>
        <w:r w:rsidR="008E2A1A">
          <w:rPr>
            <w:rFonts w:hint="eastAsia"/>
            <w:noProof/>
          </w:rPr>
          <w:t>1</w:t>
        </w:r>
        <w:r>
          <w:rPr>
            <w:noProof/>
          </w:rPr>
          <w:fldChar w:fldCharType="end"/>
        </w:r>
      </w:hyperlink>
    </w:p>
    <w:p w:rsidR="00801F22" w:rsidRDefault="00042830">
      <w:pPr>
        <w:pStyle w:val="10"/>
        <w:tabs>
          <w:tab w:val="right" w:leader="dot" w:pos="8269"/>
        </w:tabs>
        <w:rPr>
          <w:noProof/>
          <w:sz w:val="21"/>
        </w:rPr>
      </w:pPr>
      <w:hyperlink w:anchor="_Toc73556638" w:history="1">
        <w:r w:rsidR="00274B46">
          <w:rPr>
            <w:rStyle w:val="aa"/>
            <w:rFonts w:ascii="宋体" w:eastAsia="宋体" w:hAnsi="宋体" w:hint="eastAsia"/>
            <w:noProof/>
          </w:rPr>
          <w:t>第六章投标文件格式</w:t>
        </w:r>
        <w:r w:rsidR="00274B46">
          <w:rPr>
            <w:noProof/>
          </w:rPr>
          <w:tab/>
        </w:r>
        <w:r>
          <w:rPr>
            <w:noProof/>
          </w:rPr>
          <w:fldChar w:fldCharType="begin"/>
        </w:r>
        <w:r w:rsidR="00274B46">
          <w:rPr>
            <w:noProof/>
          </w:rPr>
          <w:instrText xml:space="preserve"> PAGEREF _Toc73556638 \h </w:instrText>
        </w:r>
        <w:r>
          <w:rPr>
            <w:noProof/>
          </w:rPr>
        </w:r>
        <w:r>
          <w:rPr>
            <w:noProof/>
          </w:rPr>
          <w:fldChar w:fldCharType="separate"/>
        </w:r>
        <w:r w:rsidR="00F84229">
          <w:rPr>
            <w:noProof/>
          </w:rPr>
          <w:t>3</w:t>
        </w:r>
        <w:r w:rsidR="008E2A1A">
          <w:rPr>
            <w:rFonts w:hint="eastAsia"/>
            <w:noProof/>
          </w:rPr>
          <w:t>4</w:t>
        </w:r>
        <w:r>
          <w:rPr>
            <w:noProof/>
          </w:rPr>
          <w:fldChar w:fldCharType="end"/>
        </w:r>
      </w:hyperlink>
    </w:p>
    <w:p w:rsidR="00801F22" w:rsidRDefault="00042830">
      <w:pPr>
        <w:rPr>
          <w:rFonts w:ascii="宋体" w:eastAsia="宋体" w:hAnsi="宋体"/>
        </w:rPr>
      </w:pPr>
      <w:r>
        <w:rPr>
          <w:rFonts w:ascii="宋体" w:eastAsia="宋体" w:hAnsi="宋体"/>
        </w:rPr>
        <w:fldChar w:fldCharType="end"/>
      </w:r>
    </w:p>
    <w:p w:rsidR="00801F22" w:rsidRDefault="00274B46">
      <w:pPr>
        <w:widowControl/>
        <w:spacing w:line="240" w:lineRule="auto"/>
        <w:jc w:val="left"/>
        <w:rPr>
          <w:rFonts w:ascii="宋体" w:eastAsia="宋体" w:hAnsi="宋体"/>
        </w:rPr>
      </w:pPr>
      <w:r>
        <w:rPr>
          <w:rFonts w:ascii="宋体" w:eastAsia="宋体" w:hAnsi="宋体"/>
        </w:rPr>
        <w:br w:type="page"/>
      </w:r>
    </w:p>
    <w:p w:rsidR="00801F22" w:rsidRDefault="00274B46">
      <w:pPr>
        <w:pStyle w:val="1"/>
        <w:rPr>
          <w:rFonts w:ascii="宋体" w:eastAsia="宋体" w:hAnsi="宋体"/>
        </w:rPr>
      </w:pPr>
      <w:bookmarkStart w:id="0" w:name="_Toc73556625"/>
      <w:r>
        <w:rPr>
          <w:rFonts w:ascii="宋体" w:eastAsia="宋体" w:hAnsi="宋体" w:hint="eastAsia"/>
        </w:rPr>
        <w:lastRenderedPageBreak/>
        <w:t>第一章 招标公告</w:t>
      </w:r>
      <w:bookmarkEnd w:id="0"/>
    </w:p>
    <w:p w:rsidR="00801F22" w:rsidRDefault="00274B46">
      <w:pPr>
        <w:wordWrap w:val="0"/>
        <w:ind w:left="420"/>
        <w:jc w:val="center"/>
        <w:rPr>
          <w:rFonts w:ascii="宋体" w:eastAsia="宋体" w:hAnsi="宋体"/>
          <w:b/>
          <w:bCs/>
          <w:sz w:val="30"/>
          <w:szCs w:val="30"/>
        </w:rPr>
      </w:pPr>
      <w:bookmarkStart w:id="1" w:name="OLE_LINK1"/>
      <w:r>
        <w:rPr>
          <w:rFonts w:ascii="宋体" w:eastAsia="宋体" w:hAnsi="宋体" w:hint="eastAsia"/>
          <w:b/>
          <w:bCs/>
          <w:sz w:val="30"/>
          <w:szCs w:val="30"/>
        </w:rPr>
        <w:t>唐河县2021年新扩建学校教学设备采购项目（一）</w:t>
      </w:r>
      <w:r w:rsidR="00085A71">
        <w:rPr>
          <w:rFonts w:ascii="宋体" w:eastAsia="宋体" w:hAnsi="宋体" w:hint="eastAsia"/>
          <w:b/>
          <w:bCs/>
          <w:sz w:val="30"/>
          <w:szCs w:val="30"/>
        </w:rPr>
        <w:t>（二次）</w:t>
      </w:r>
      <w:r>
        <w:rPr>
          <w:rFonts w:ascii="宋体" w:eastAsia="宋体" w:hAnsi="宋体" w:hint="eastAsia"/>
          <w:b/>
          <w:bCs/>
          <w:sz w:val="30"/>
          <w:szCs w:val="30"/>
        </w:rPr>
        <w:t>招标公告</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项目概况</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唐河县2021年新扩建学校教学设备采购项目（一）</w:t>
      </w:r>
      <w:r w:rsidR="00085A71">
        <w:rPr>
          <w:rFonts w:hint="eastAsia"/>
          <w:color w:val="333333"/>
        </w:rPr>
        <w:t>（二次）</w:t>
      </w:r>
      <w:r>
        <w:rPr>
          <w:rFonts w:hint="eastAsia"/>
          <w:color w:val="333333"/>
        </w:rPr>
        <w:t>的潜在供应商应在唐河县公共资源交易中心网上获取采购文件，并于</w:t>
      </w:r>
      <w:r w:rsidRPr="008E2A1A">
        <w:rPr>
          <w:rFonts w:hint="eastAsia"/>
        </w:rPr>
        <w:t>2021年</w:t>
      </w:r>
      <w:r w:rsidR="008E2A1A" w:rsidRPr="008E2A1A">
        <w:rPr>
          <w:rFonts w:hint="eastAsia"/>
        </w:rPr>
        <w:t>8</w:t>
      </w:r>
      <w:r w:rsidRPr="008E2A1A">
        <w:rPr>
          <w:rFonts w:hint="eastAsia"/>
        </w:rPr>
        <w:t>月</w:t>
      </w:r>
      <w:r w:rsidR="008E2A1A" w:rsidRPr="008E2A1A">
        <w:rPr>
          <w:rFonts w:hint="eastAsia"/>
        </w:rPr>
        <w:t>5</w:t>
      </w:r>
      <w:r w:rsidRPr="008E2A1A">
        <w:rPr>
          <w:rFonts w:hint="eastAsia"/>
        </w:rPr>
        <w:t>日上午9时</w:t>
      </w:r>
      <w:r w:rsidR="00A87E93" w:rsidRPr="008E2A1A">
        <w:rPr>
          <w:rFonts w:hint="eastAsia"/>
        </w:rPr>
        <w:t>0</w:t>
      </w:r>
      <w:r w:rsidRPr="008E2A1A">
        <w:rPr>
          <w:rFonts w:hint="eastAsia"/>
        </w:rPr>
        <w:t>0分（北京时间）前提交投标文件</w:t>
      </w:r>
      <w:r>
        <w:rPr>
          <w:rFonts w:hint="eastAsia"/>
          <w:color w:val="333333"/>
        </w:rPr>
        <w:t>。</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一、项目基本情况</w:t>
      </w:r>
    </w:p>
    <w:p w:rsidR="00801F22" w:rsidRPr="00BF5859" w:rsidRDefault="00274B46">
      <w:pPr>
        <w:pStyle w:val="a8"/>
        <w:spacing w:before="0" w:beforeAutospacing="0" w:after="0" w:afterAutospacing="0" w:line="360" w:lineRule="auto"/>
        <w:ind w:firstLineChars="200" w:firstLine="480"/>
        <w:jc w:val="both"/>
        <w:rPr>
          <w:color w:val="000000" w:themeColor="text1"/>
        </w:rPr>
      </w:pPr>
      <w:r>
        <w:rPr>
          <w:rFonts w:hint="eastAsia"/>
          <w:color w:val="333333"/>
        </w:rPr>
        <w:t>1、项目编号</w:t>
      </w:r>
      <w:r w:rsidRPr="00BF5859">
        <w:rPr>
          <w:rFonts w:hint="eastAsia"/>
          <w:color w:val="000000" w:themeColor="text1"/>
        </w:rPr>
        <w:t>：THGGZY-</w:t>
      </w:r>
      <w:r w:rsidR="00D41E12" w:rsidRPr="00BF5859">
        <w:rPr>
          <w:rFonts w:hint="eastAsia"/>
          <w:color w:val="000000" w:themeColor="text1"/>
        </w:rPr>
        <w:t>J</w:t>
      </w:r>
      <w:r w:rsidRPr="00BF5859">
        <w:rPr>
          <w:rFonts w:hint="eastAsia"/>
          <w:color w:val="000000" w:themeColor="text1"/>
        </w:rPr>
        <w:t>CGK2021-</w:t>
      </w:r>
      <w:r w:rsidR="00C323ED" w:rsidRPr="00BF5859">
        <w:rPr>
          <w:rFonts w:hint="eastAsia"/>
          <w:color w:val="000000" w:themeColor="text1"/>
        </w:rPr>
        <w:t>011</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2、项目名称：唐河县2021年新扩建学校教学设备采购项目（一）</w:t>
      </w:r>
      <w:r w:rsidR="00085A71">
        <w:rPr>
          <w:rFonts w:hint="eastAsia"/>
          <w:color w:val="333333"/>
        </w:rPr>
        <w:t>（二次）</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3、预算金额：</w:t>
      </w:r>
      <w:r w:rsidR="002856EF">
        <w:rPr>
          <w:rFonts w:hint="eastAsia"/>
          <w:color w:val="333333"/>
        </w:rPr>
        <w:t>1063.002</w:t>
      </w:r>
      <w:r>
        <w:rPr>
          <w:rFonts w:hint="eastAsia"/>
          <w:color w:val="333333"/>
        </w:rPr>
        <w:t>万元</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4、最高限价：</w:t>
      </w:r>
      <w:r w:rsidR="002856EF">
        <w:rPr>
          <w:rFonts w:hint="eastAsia"/>
          <w:color w:val="333333"/>
        </w:rPr>
        <w:t>1063.002</w:t>
      </w:r>
      <w:r>
        <w:rPr>
          <w:rFonts w:hint="eastAsia"/>
          <w:color w:val="333333"/>
        </w:rPr>
        <w:t>万元</w:t>
      </w:r>
    </w:p>
    <w:p w:rsidR="00801F22" w:rsidRDefault="00274B46" w:rsidP="00085A71">
      <w:pPr>
        <w:pStyle w:val="a8"/>
        <w:spacing w:before="0" w:beforeAutospacing="0" w:after="0" w:afterAutospacing="0" w:line="360" w:lineRule="auto"/>
        <w:ind w:firstLineChars="200" w:firstLine="480"/>
        <w:jc w:val="both"/>
        <w:rPr>
          <w:color w:val="333333"/>
        </w:rPr>
      </w:pPr>
      <w:r>
        <w:rPr>
          <w:rFonts w:hint="eastAsia"/>
          <w:color w:val="333333"/>
        </w:rPr>
        <w:t>5、采购需求：采购教学设备一批（具体内容详见附件）；</w:t>
      </w:r>
    </w:p>
    <w:p w:rsidR="00801F22" w:rsidRDefault="00274B46" w:rsidP="00085A71">
      <w:pPr>
        <w:pStyle w:val="a8"/>
        <w:spacing w:before="0" w:beforeAutospacing="0" w:after="0" w:afterAutospacing="0" w:line="360" w:lineRule="auto"/>
        <w:ind w:firstLineChars="200" w:firstLine="480"/>
        <w:jc w:val="both"/>
        <w:rPr>
          <w:color w:val="333333"/>
        </w:rPr>
      </w:pPr>
      <w:r>
        <w:rPr>
          <w:rFonts w:hint="eastAsia"/>
          <w:color w:val="333333"/>
        </w:rPr>
        <w:t>本项目共分为</w:t>
      </w:r>
      <w:r w:rsidR="00085A71">
        <w:rPr>
          <w:rFonts w:hint="eastAsia"/>
          <w:color w:val="333333"/>
        </w:rPr>
        <w:t>5</w:t>
      </w:r>
      <w:r>
        <w:rPr>
          <w:rFonts w:hint="eastAsia"/>
          <w:color w:val="333333"/>
        </w:rPr>
        <w:t>个标段；</w:t>
      </w:r>
    </w:p>
    <w:p w:rsidR="00085A71" w:rsidRPr="00085A71" w:rsidRDefault="00085A71" w:rsidP="00085A71">
      <w:pPr>
        <w:pStyle w:val="a8"/>
        <w:spacing w:before="0" w:beforeAutospacing="0" w:after="0" w:afterAutospacing="0" w:line="360" w:lineRule="auto"/>
        <w:ind w:firstLineChars="200" w:firstLine="480"/>
        <w:rPr>
          <w:color w:val="333333"/>
        </w:rPr>
      </w:pPr>
      <w:r w:rsidRPr="00085A71">
        <w:rPr>
          <w:rFonts w:hint="eastAsia"/>
          <w:color w:val="333333"/>
        </w:rPr>
        <w:t>第一标段：课桌椅（中小学）9390套，合计225.36万元；</w:t>
      </w:r>
    </w:p>
    <w:p w:rsidR="00085A71" w:rsidRPr="00085A71" w:rsidRDefault="00085A71" w:rsidP="00085A71">
      <w:pPr>
        <w:pStyle w:val="a8"/>
        <w:spacing w:before="0" w:beforeAutospacing="0" w:after="0" w:afterAutospacing="0" w:line="360" w:lineRule="auto"/>
        <w:ind w:firstLineChars="200" w:firstLine="480"/>
        <w:rPr>
          <w:color w:val="333333"/>
        </w:rPr>
      </w:pPr>
      <w:r w:rsidRPr="00085A71">
        <w:rPr>
          <w:rFonts w:hint="eastAsia"/>
          <w:color w:val="333333"/>
        </w:rPr>
        <w:t>第二标段：课桌椅（中小学）8300套，合计199.2万元；</w:t>
      </w:r>
    </w:p>
    <w:p w:rsidR="00085A71" w:rsidRPr="00085A71" w:rsidRDefault="00085A71" w:rsidP="00085A71">
      <w:pPr>
        <w:pStyle w:val="a8"/>
        <w:spacing w:before="0" w:beforeAutospacing="0" w:after="0" w:afterAutospacing="0" w:line="360" w:lineRule="auto"/>
        <w:ind w:firstLineChars="200" w:firstLine="480"/>
        <w:rPr>
          <w:color w:val="333333"/>
        </w:rPr>
      </w:pPr>
      <w:r w:rsidRPr="00085A71">
        <w:rPr>
          <w:rFonts w:hint="eastAsia"/>
          <w:color w:val="333333"/>
        </w:rPr>
        <w:t>第三标段：课桌椅（高中）一高中3500套、文峰高中3000套，合计185.25万元；</w:t>
      </w:r>
    </w:p>
    <w:p w:rsidR="00085A71" w:rsidRPr="00085A71" w:rsidRDefault="00085A71" w:rsidP="00085A71">
      <w:pPr>
        <w:pStyle w:val="a8"/>
        <w:spacing w:before="0" w:beforeAutospacing="0" w:after="0" w:afterAutospacing="0" w:line="360" w:lineRule="auto"/>
        <w:ind w:firstLineChars="200" w:firstLine="480"/>
        <w:rPr>
          <w:color w:val="333333"/>
        </w:rPr>
      </w:pPr>
      <w:r w:rsidRPr="00085A71">
        <w:rPr>
          <w:rFonts w:hint="eastAsia"/>
          <w:color w:val="333333"/>
        </w:rPr>
        <w:t>第四标段：学生用床一高中1080套、文峰高中840套、农村学校1530套，带门储物柜一高中540套、文峰高中668套，合计379.888万元；</w:t>
      </w:r>
    </w:p>
    <w:p w:rsidR="00801F22" w:rsidRPr="002856EF" w:rsidRDefault="00085A71" w:rsidP="00085A71">
      <w:pPr>
        <w:pStyle w:val="a8"/>
        <w:spacing w:before="0" w:beforeAutospacing="0" w:after="0" w:afterAutospacing="0" w:line="360" w:lineRule="auto"/>
        <w:ind w:firstLineChars="200" w:firstLine="480"/>
        <w:rPr>
          <w:color w:val="333333"/>
          <w:highlight w:val="yellow"/>
        </w:rPr>
      </w:pPr>
      <w:r w:rsidRPr="00085A71">
        <w:rPr>
          <w:rFonts w:hint="eastAsia"/>
          <w:color w:val="333333"/>
        </w:rPr>
        <w:t>第五标段：讲台桌一高中86套、文峰高中48套、六小34套、滨河小学36套、十一小14套，餐桌椅文峰高中350套、职业学校600套，合计73.304万元；</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质量要求：达到国家现行技术标准和合同约定标准；</w:t>
      </w:r>
    </w:p>
    <w:p w:rsidR="00801F22" w:rsidRPr="000047F6" w:rsidRDefault="00274B46">
      <w:pPr>
        <w:pStyle w:val="a8"/>
        <w:spacing w:before="0" w:beforeAutospacing="0" w:after="0" w:afterAutospacing="0" w:line="360" w:lineRule="auto"/>
        <w:ind w:firstLineChars="200" w:firstLine="480"/>
        <w:jc w:val="both"/>
      </w:pPr>
      <w:r>
        <w:rPr>
          <w:rFonts w:hint="eastAsia"/>
          <w:color w:val="333333"/>
        </w:rPr>
        <w:t>供货地点：采</w:t>
      </w:r>
      <w:r w:rsidRPr="000047F6">
        <w:rPr>
          <w:rFonts w:hint="eastAsia"/>
        </w:rPr>
        <w:t>购人指定的项目学校；</w:t>
      </w:r>
    </w:p>
    <w:p w:rsidR="00801F22" w:rsidRPr="000047F6" w:rsidRDefault="00085A71">
      <w:pPr>
        <w:pStyle w:val="a8"/>
        <w:spacing w:before="0" w:beforeAutospacing="0" w:after="0" w:afterAutospacing="0" w:line="360" w:lineRule="auto"/>
        <w:ind w:firstLineChars="200" w:firstLine="480"/>
        <w:jc w:val="both"/>
      </w:pPr>
      <w:r>
        <w:rPr>
          <w:rFonts w:hint="eastAsia"/>
        </w:rPr>
        <w:t>6</w:t>
      </w:r>
      <w:r w:rsidR="00274B46" w:rsidRPr="000047F6">
        <w:rPr>
          <w:rFonts w:hint="eastAsia"/>
        </w:rPr>
        <w:t>、合同履行期限：合同签订后</w:t>
      </w:r>
      <w:r w:rsidR="005F20BE" w:rsidRPr="000047F6">
        <w:rPr>
          <w:rFonts w:hint="eastAsia"/>
        </w:rPr>
        <w:t>25</w:t>
      </w:r>
      <w:r w:rsidR="00274B46" w:rsidRPr="000047F6">
        <w:rPr>
          <w:rFonts w:hint="eastAsia"/>
        </w:rPr>
        <w:t>日历天内供货安装实施完毕；</w:t>
      </w:r>
    </w:p>
    <w:p w:rsidR="00801F22" w:rsidRDefault="00085A71">
      <w:pPr>
        <w:pStyle w:val="a8"/>
        <w:spacing w:before="0" w:beforeAutospacing="0" w:after="0" w:afterAutospacing="0" w:line="360" w:lineRule="auto"/>
        <w:ind w:firstLineChars="200" w:firstLine="480"/>
        <w:jc w:val="both"/>
        <w:rPr>
          <w:color w:val="333333"/>
        </w:rPr>
      </w:pPr>
      <w:r>
        <w:rPr>
          <w:rFonts w:hint="eastAsia"/>
          <w:color w:val="333333"/>
        </w:rPr>
        <w:t>7</w:t>
      </w:r>
      <w:r w:rsidR="00274B46">
        <w:rPr>
          <w:rFonts w:hint="eastAsia"/>
          <w:color w:val="333333"/>
        </w:rPr>
        <w:t>、本项目是否接受进口产品：否。</w:t>
      </w:r>
    </w:p>
    <w:p w:rsidR="00801F22" w:rsidRDefault="00085A71">
      <w:pPr>
        <w:pStyle w:val="a8"/>
        <w:spacing w:before="0" w:beforeAutospacing="0" w:after="0" w:afterAutospacing="0" w:line="360" w:lineRule="auto"/>
        <w:ind w:firstLineChars="200" w:firstLine="480"/>
        <w:jc w:val="both"/>
        <w:rPr>
          <w:color w:val="333333"/>
        </w:rPr>
      </w:pPr>
      <w:r>
        <w:rPr>
          <w:rFonts w:hint="eastAsia"/>
          <w:color w:val="333333"/>
        </w:rPr>
        <w:t>8</w:t>
      </w:r>
      <w:r w:rsidR="00274B46">
        <w:rPr>
          <w:rFonts w:hint="eastAsia"/>
          <w:color w:val="333333"/>
        </w:rPr>
        <w:t>、本项目是否接受联合体投标：否</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二、申请人的资格要求:</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lastRenderedPageBreak/>
        <w:t>1、满足《中华人民共和国政府采购法》第二十二条规定；</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2、落实政府采购政策需满足的资格要求：本项目执行政府采购促进中小企业、监狱企业、残疾人福利性单位发展政策；</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3.本项目的特定资格要求：</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(1)供应商须具有独立法人资格，具有有效的营业执照、税务登记证和组织机构代码证（或三证合一的营业执照）；</w:t>
      </w:r>
    </w:p>
    <w:p w:rsidR="00801F22" w:rsidRPr="004E120B" w:rsidRDefault="00274B46">
      <w:pPr>
        <w:pStyle w:val="a8"/>
        <w:spacing w:before="0" w:beforeAutospacing="0" w:after="0" w:afterAutospacing="0" w:line="360" w:lineRule="auto"/>
        <w:ind w:firstLineChars="200" w:firstLine="480"/>
        <w:jc w:val="both"/>
        <w:rPr>
          <w:color w:val="333333"/>
        </w:rPr>
      </w:pPr>
      <w:r w:rsidRPr="004E120B">
        <w:rPr>
          <w:rFonts w:hint="eastAsia"/>
          <w:color w:val="333333"/>
        </w:rPr>
        <w:t>(2)</w:t>
      </w:r>
      <w:r w:rsidR="004E120B" w:rsidRPr="004E120B">
        <w:rPr>
          <w:rFonts w:hint="eastAsia"/>
        </w:rPr>
        <w:t>供应商</w:t>
      </w:r>
      <w:r w:rsidRPr="004E120B">
        <w:rPr>
          <w:rFonts w:hint="eastAsia"/>
          <w:color w:val="333333"/>
        </w:rPr>
        <w:t>具有履行合同所必需的设备和专业技术能力（供应商自行承诺，格式自拟，加盖公章）；</w:t>
      </w:r>
    </w:p>
    <w:p w:rsidR="00801F22" w:rsidRDefault="00274B46">
      <w:pPr>
        <w:pStyle w:val="a8"/>
        <w:spacing w:before="0" w:beforeAutospacing="0" w:after="0" w:afterAutospacing="0" w:line="360" w:lineRule="auto"/>
        <w:ind w:firstLineChars="150" w:firstLine="360"/>
        <w:jc w:val="both"/>
        <w:rPr>
          <w:color w:val="333333"/>
        </w:rPr>
      </w:pPr>
      <w:r w:rsidRPr="004E120B">
        <w:rPr>
          <w:rFonts w:hint="eastAsia"/>
          <w:color w:val="333333"/>
        </w:rPr>
        <w:t>（3）</w:t>
      </w:r>
      <w:r w:rsidR="008F12AF" w:rsidRPr="008F12AF">
        <w:rPr>
          <w:rFonts w:hint="eastAsia"/>
          <w:color w:val="333333"/>
        </w:rPr>
        <w:t>供应商</w:t>
      </w:r>
      <w:r w:rsidR="008F12AF">
        <w:rPr>
          <w:rFonts w:hint="eastAsia"/>
          <w:color w:val="333333"/>
        </w:rPr>
        <w:t>须</w:t>
      </w:r>
      <w:r w:rsidRPr="004E120B">
        <w:rPr>
          <w:rFonts w:hint="eastAsia"/>
          <w:color w:val="333333"/>
        </w:rPr>
        <w:t>提供</w:t>
      </w:r>
      <w:r>
        <w:rPr>
          <w:rFonts w:hint="eastAsia"/>
          <w:color w:val="333333"/>
        </w:rPr>
        <w:t>近三年内在经营活动中没有重大违法记录的书面声明；（供应商自行承诺，格式自拟，加盖公章）；</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w:t>
      </w:r>
      <w:r w:rsidR="004E120B">
        <w:rPr>
          <w:rFonts w:hint="eastAsia"/>
          <w:color w:val="333333"/>
        </w:rPr>
        <w:t>4</w:t>
      </w:r>
      <w:r>
        <w:rPr>
          <w:rFonts w:hint="eastAsia"/>
          <w:color w:val="333333"/>
        </w:rPr>
        <w:t>)根据《关于在政府采购活动中查询及使用信用记录有关问题的通知》(财库2016]125号)的规定，对列入失信被执行人、重大税收违法案件当事人名单、政府采购严重违法失信行为记录名单的供应商，拒绝参与本项目政府采购活动；【查询渠道：“信用中国”网站（www.creditchina.gov.cn）、中国政府采购网（www.ccgp.gov.cn），提供查询结果网页截图</w:t>
      </w:r>
      <w:r w:rsidR="004E120B">
        <w:rPr>
          <w:rFonts w:hint="eastAsia"/>
          <w:color w:val="333333"/>
        </w:rPr>
        <w:t>，查询时间：不得早于公告发布之日】</w:t>
      </w:r>
      <w:r w:rsidR="004E120B" w:rsidRPr="004E120B">
        <w:rPr>
          <w:rFonts w:hint="eastAsia"/>
          <w:color w:val="333333"/>
        </w:rPr>
        <w:t>；</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w:t>
      </w:r>
      <w:r w:rsidR="004E120B">
        <w:rPr>
          <w:rFonts w:hint="eastAsia"/>
          <w:color w:val="333333"/>
        </w:rPr>
        <w:t>5</w:t>
      </w:r>
      <w:r>
        <w:rPr>
          <w:rFonts w:hint="eastAsia"/>
          <w:color w:val="333333"/>
        </w:rPr>
        <w:t>)供应商须作出“无行贿行为承诺”，并由供应商承担一切责任；</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w:t>
      </w:r>
      <w:r w:rsidR="004E120B">
        <w:rPr>
          <w:rFonts w:hint="eastAsia"/>
          <w:color w:val="333333"/>
        </w:rPr>
        <w:t>6</w:t>
      </w:r>
      <w:r>
        <w:rPr>
          <w:rFonts w:hint="eastAsia"/>
          <w:color w:val="333333"/>
        </w:rPr>
        <w:t>)满足法律、行政法规及本项目招标文件规定的其他条件；</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备注：本项目实行资格后审，审查内容以投标截止时间24小时前填报上传南阳市公共资源交易中心企业诚信库信息为准，过期更改的诚信库信息不作为本项目评审依据。开评标现场不接受诚信库信息原件。诚信库上传信息必须内容齐全，真实有效，原件扫描件清晰可辨。否则，由此造成资格审查不合格等情况的，由供应商承担责任。</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三、采购文件的获取方法：</w:t>
      </w:r>
    </w:p>
    <w:p w:rsidR="00801F22" w:rsidRDefault="00274B46">
      <w:pPr>
        <w:pStyle w:val="a8"/>
        <w:spacing w:before="0" w:beforeAutospacing="0" w:after="0" w:afterAutospacing="0" w:line="360" w:lineRule="auto"/>
        <w:ind w:firstLineChars="200" w:firstLine="480"/>
        <w:rPr>
          <w:color w:val="333333"/>
        </w:rPr>
      </w:pPr>
      <w:r>
        <w:rPr>
          <w:rFonts w:hint="eastAsia"/>
          <w:color w:val="333333"/>
        </w:rPr>
        <w:t>1、采购文件的获取方式：网上下载</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潜在供应商在南阳市公共资源交易中心办理 CA 数字证书，在南阳市交易平台诚信库进行登记注册，验证通过后可直接运用 CA 证书登录唐河县公共资源交易中心网站（www.thggzy.com）诚信库会员系统进行网上下载采购文件。唐河县公共资源交易平台与南阳市公共资源交易平台诚信库系统互认共享、CA 数字证书互认共享，首次参加唐河公共资源交易项目的供应商需在唐河县交易</w:t>
      </w:r>
      <w:r>
        <w:rPr>
          <w:rFonts w:hint="eastAsia"/>
          <w:color w:val="333333"/>
        </w:rPr>
        <w:lastRenderedPageBreak/>
        <w:t>平台进行网上 CA 数字证书激活和网上进行诚信会员库供应商基本信息、基本账户验证。因未按照本公告规定办理入库和CA数字证书导致无法下载采购文件的，交易平台不承担责任。</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2、获取采购文件时</w:t>
      </w:r>
      <w:r w:rsidRPr="008E2A1A">
        <w:rPr>
          <w:rFonts w:hint="eastAsia"/>
        </w:rPr>
        <w:t>间：2021年</w:t>
      </w:r>
      <w:r w:rsidR="00085A71" w:rsidRPr="008E2A1A">
        <w:rPr>
          <w:rFonts w:hint="eastAsia"/>
        </w:rPr>
        <w:t>7</w:t>
      </w:r>
      <w:r w:rsidRPr="008E2A1A">
        <w:rPr>
          <w:rFonts w:hint="eastAsia"/>
        </w:rPr>
        <w:t>月</w:t>
      </w:r>
      <w:r w:rsidR="008E2A1A" w:rsidRPr="008E2A1A">
        <w:rPr>
          <w:rFonts w:hint="eastAsia"/>
        </w:rPr>
        <w:t>15</w:t>
      </w:r>
      <w:r w:rsidRPr="008E2A1A">
        <w:rPr>
          <w:rFonts w:hint="eastAsia"/>
        </w:rPr>
        <w:t>日9:00至2021年</w:t>
      </w:r>
      <w:r w:rsidR="00085A71" w:rsidRPr="008E2A1A">
        <w:rPr>
          <w:rFonts w:hint="eastAsia"/>
        </w:rPr>
        <w:t>7</w:t>
      </w:r>
      <w:r w:rsidRPr="008E2A1A">
        <w:rPr>
          <w:rFonts w:hint="eastAsia"/>
        </w:rPr>
        <w:t>月</w:t>
      </w:r>
      <w:r w:rsidR="008E2A1A" w:rsidRPr="008E2A1A">
        <w:rPr>
          <w:rFonts w:hint="eastAsia"/>
        </w:rPr>
        <w:t>21</w:t>
      </w:r>
      <w:r w:rsidRPr="008E2A1A">
        <w:rPr>
          <w:rFonts w:hint="eastAsia"/>
        </w:rPr>
        <w:t>日17:30（北京时间，法定节假日除外）。本</w:t>
      </w:r>
      <w:r>
        <w:rPr>
          <w:rFonts w:hint="eastAsia"/>
          <w:color w:val="333333"/>
        </w:rPr>
        <w:t>次公开招标采用全流程电子辅助招投标。</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3、地点：唐河县公共资源交易中心网站。</w:t>
      </w:r>
    </w:p>
    <w:p w:rsidR="00801F22" w:rsidRDefault="00274B46">
      <w:pPr>
        <w:pStyle w:val="a8"/>
        <w:spacing w:before="0" w:beforeAutospacing="0" w:after="0" w:afterAutospacing="0" w:line="360" w:lineRule="auto"/>
        <w:ind w:firstLineChars="200" w:firstLine="480"/>
        <w:jc w:val="both"/>
      </w:pPr>
      <w:r>
        <w:rPr>
          <w:rFonts w:hint="eastAsia"/>
          <w:color w:val="333333"/>
        </w:rPr>
        <w:t>4、</w:t>
      </w:r>
      <w:r>
        <w:rPr>
          <w:rFonts w:hint="eastAsia"/>
        </w:rPr>
        <w:t>采购文件售价：本项目不收取采购文件费用</w:t>
      </w:r>
    </w:p>
    <w:p w:rsidR="00801F22" w:rsidRDefault="00274B46">
      <w:pPr>
        <w:pStyle w:val="a8"/>
        <w:spacing w:before="0" w:beforeAutospacing="0" w:after="0" w:afterAutospacing="0" w:line="360" w:lineRule="auto"/>
        <w:ind w:firstLineChars="200" w:firstLine="480"/>
        <w:jc w:val="both"/>
        <w:rPr>
          <w:color w:val="333333"/>
        </w:rPr>
      </w:pPr>
      <w:r>
        <w:rPr>
          <w:rFonts w:hint="eastAsia"/>
        </w:rPr>
        <w:t>5、成功下载本项目采购文件的供应商为参与本项目政府采购活动合格供应商。</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四、提交投标文件截止时间、开标时间和地点：</w:t>
      </w:r>
    </w:p>
    <w:p w:rsidR="00801F22" w:rsidRPr="008E2A1A" w:rsidRDefault="00274B46">
      <w:pPr>
        <w:pStyle w:val="a8"/>
        <w:spacing w:before="0" w:beforeAutospacing="0" w:after="0" w:afterAutospacing="0" w:line="360" w:lineRule="auto"/>
        <w:ind w:firstLineChars="200" w:firstLine="480"/>
        <w:jc w:val="both"/>
      </w:pPr>
      <w:r w:rsidRPr="008E2A1A">
        <w:rPr>
          <w:rFonts w:hint="eastAsia"/>
        </w:rPr>
        <w:t>1、投标截止时间、开标时间：2021年</w:t>
      </w:r>
      <w:r w:rsidR="008E2A1A" w:rsidRPr="008E2A1A">
        <w:rPr>
          <w:rFonts w:hint="eastAsia"/>
        </w:rPr>
        <w:t>8</w:t>
      </w:r>
      <w:r w:rsidRPr="008E2A1A">
        <w:rPr>
          <w:rFonts w:hint="eastAsia"/>
        </w:rPr>
        <w:t>月</w:t>
      </w:r>
      <w:r w:rsidR="008E2A1A" w:rsidRPr="008E2A1A">
        <w:rPr>
          <w:rFonts w:hint="eastAsia"/>
        </w:rPr>
        <w:t>5</w:t>
      </w:r>
      <w:r w:rsidRPr="008E2A1A">
        <w:rPr>
          <w:rFonts w:hint="eastAsia"/>
        </w:rPr>
        <w:t>日9时</w:t>
      </w:r>
      <w:r w:rsidR="00A87E93" w:rsidRPr="008E2A1A">
        <w:rPr>
          <w:rFonts w:hint="eastAsia"/>
        </w:rPr>
        <w:t>0</w:t>
      </w:r>
      <w:r w:rsidRPr="008E2A1A">
        <w:rPr>
          <w:rFonts w:hint="eastAsia"/>
        </w:rPr>
        <w:t>0分（北京时间）</w:t>
      </w:r>
    </w:p>
    <w:p w:rsidR="00801F22" w:rsidRPr="008E2A1A" w:rsidRDefault="00274B46">
      <w:pPr>
        <w:pStyle w:val="a8"/>
        <w:spacing w:before="0" w:beforeAutospacing="0" w:after="0" w:afterAutospacing="0" w:line="360" w:lineRule="auto"/>
        <w:ind w:firstLineChars="200" w:firstLine="480"/>
        <w:jc w:val="both"/>
      </w:pPr>
      <w:r w:rsidRPr="008E2A1A">
        <w:rPr>
          <w:rFonts w:hint="eastAsia"/>
        </w:rPr>
        <w:t>2、开标地点：唐河县公共资源交易中心第</w:t>
      </w:r>
      <w:r w:rsidR="008E2A1A" w:rsidRPr="008E2A1A">
        <w:rPr>
          <w:rFonts w:hint="eastAsia"/>
        </w:rPr>
        <w:t>一</w:t>
      </w:r>
      <w:r w:rsidRPr="008E2A1A">
        <w:rPr>
          <w:rFonts w:hint="eastAsia"/>
        </w:rPr>
        <w:t>开标室</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五、发布公告的媒介及招标公告期限：</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本次公告在《河南省政府采购网》、《中国政</w:t>
      </w:r>
      <w:r w:rsidR="00FC4234">
        <w:rPr>
          <w:rFonts w:hint="eastAsia"/>
          <w:color w:val="333333"/>
        </w:rPr>
        <w:t>府采购网》、《中国招标投标公共服务平台》、</w:t>
      </w:r>
      <w:r>
        <w:rPr>
          <w:rFonts w:hint="eastAsia"/>
          <w:color w:val="333333"/>
        </w:rPr>
        <w:t>《唐河县公共资源交易中心》网上发布。</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自本公告发布之日起5个工作日。</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六、其他补充事宜：</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1、本项目为电子评标项目，投标人须上传加密电子投标文件，并现场递交备份电子U盘。电子投标文件需要使用“新点投标文件制作软件（南阳版）”制作，制作工具及操作手册可在南阳市公共资源交易中心网站下载专区下载。</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2、加密电子投标文件（格式后缀为:.nytf）应在招标文件规定</w:t>
      </w:r>
      <w:r w:rsidRPr="00D1333E">
        <w:rPr>
          <w:rFonts w:hint="eastAsia"/>
          <w:color w:val="333333"/>
        </w:rPr>
        <w:t>的上传截止时间前到达交易系统。逾期到达交易系统的电子投标文件视为无效文件。</w:t>
      </w:r>
    </w:p>
    <w:p w:rsidR="000E23A2" w:rsidRDefault="000E23A2">
      <w:pPr>
        <w:pStyle w:val="a8"/>
        <w:spacing w:before="0" w:beforeAutospacing="0" w:after="0" w:afterAutospacing="0" w:line="360" w:lineRule="auto"/>
        <w:ind w:firstLineChars="200" w:firstLine="480"/>
        <w:jc w:val="both"/>
        <w:rPr>
          <w:color w:val="333333"/>
        </w:rPr>
      </w:pPr>
      <w:r w:rsidRPr="000E23A2">
        <w:rPr>
          <w:rFonts w:hint="eastAsia"/>
          <w:color w:val="333333"/>
        </w:rPr>
        <w:t>3、非加密电子版投标文件递交地点及开标地点：</w:t>
      </w:r>
      <w:r w:rsidRPr="008E2A1A">
        <w:rPr>
          <w:rFonts w:hint="eastAsia"/>
        </w:rPr>
        <w:t>唐河县公共资源交易中心第</w:t>
      </w:r>
      <w:r w:rsidR="008E2A1A" w:rsidRPr="008E2A1A">
        <w:rPr>
          <w:rFonts w:hint="eastAsia"/>
        </w:rPr>
        <w:t>一</w:t>
      </w:r>
      <w:r w:rsidRPr="008E2A1A">
        <w:rPr>
          <w:rFonts w:hint="eastAsia"/>
        </w:rPr>
        <w:t>开标室。</w:t>
      </w:r>
      <w:r w:rsidRPr="000E23A2">
        <w:rPr>
          <w:rFonts w:hint="eastAsia"/>
          <w:color w:val="333333"/>
        </w:rPr>
        <w:t>非加密电子版投标文件需在开标截止时间前递交至招标文件要求的指定地点，逾期送达开标现场视为放弃本次投标。</w:t>
      </w:r>
    </w:p>
    <w:p w:rsidR="00801F22" w:rsidRDefault="000E23A2">
      <w:pPr>
        <w:pStyle w:val="a8"/>
        <w:spacing w:before="0" w:beforeAutospacing="0" w:after="0" w:afterAutospacing="0" w:line="360" w:lineRule="auto"/>
        <w:ind w:firstLineChars="200" w:firstLine="480"/>
        <w:jc w:val="both"/>
        <w:rPr>
          <w:color w:val="333333"/>
        </w:rPr>
      </w:pPr>
      <w:r>
        <w:rPr>
          <w:rFonts w:hint="eastAsia"/>
          <w:color w:val="333333"/>
        </w:rPr>
        <w:t>4</w:t>
      </w:r>
      <w:r w:rsidR="00274B46">
        <w:rPr>
          <w:rFonts w:hint="eastAsia"/>
          <w:color w:val="333333"/>
        </w:rPr>
        <w:t>、投标文件递交（上传）截止后，投标人需使用本企业CA锁进行现场解密。</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七、凡对本次采购提出询问，请按以下方式联系：</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1.采购人信息</w:t>
      </w:r>
    </w:p>
    <w:p w:rsidR="00801F22" w:rsidRDefault="00274B46">
      <w:pPr>
        <w:pStyle w:val="a8"/>
        <w:spacing w:before="0" w:beforeAutospacing="0" w:after="0" w:afterAutospacing="0" w:line="360" w:lineRule="auto"/>
        <w:ind w:firstLineChars="200" w:firstLine="480"/>
        <w:jc w:val="both"/>
        <w:rPr>
          <w:rFonts w:cs="Times New Roman"/>
          <w:color w:val="000000"/>
        </w:rPr>
      </w:pPr>
      <w:r>
        <w:rPr>
          <w:rFonts w:cs="Times New Roman" w:hint="eastAsia"/>
          <w:color w:val="000000"/>
        </w:rPr>
        <w:t>名  称：唐河县教学仪器电化教育管理中心</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lastRenderedPageBreak/>
        <w:t>地  址：唐河县文化路中段</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联系人：丁先生    联系电话：</w:t>
      </w:r>
      <w:r>
        <w:rPr>
          <w:color w:val="333333"/>
        </w:rPr>
        <w:t>0377-68977962</w:t>
      </w:r>
    </w:p>
    <w:p w:rsidR="00801F22" w:rsidRDefault="00274B46">
      <w:pPr>
        <w:ind w:firstLineChars="200" w:firstLine="480"/>
        <w:rPr>
          <w:rFonts w:ascii="宋体" w:hAnsi="宋体"/>
          <w:szCs w:val="24"/>
        </w:rPr>
      </w:pPr>
      <w:r>
        <w:rPr>
          <w:rFonts w:ascii="宋体" w:hAnsi="宋体" w:hint="eastAsia"/>
          <w:szCs w:val="24"/>
        </w:rPr>
        <w:t>2.监督部门信息</w:t>
      </w:r>
    </w:p>
    <w:p w:rsidR="00801F22" w:rsidRDefault="00274B46">
      <w:pPr>
        <w:ind w:firstLineChars="200" w:firstLine="480"/>
        <w:rPr>
          <w:rFonts w:ascii="宋体" w:hAnsi="宋体"/>
          <w:szCs w:val="24"/>
        </w:rPr>
      </w:pPr>
      <w:r>
        <w:rPr>
          <w:rFonts w:ascii="宋体" w:hAnsi="宋体" w:hint="eastAsia"/>
          <w:szCs w:val="24"/>
        </w:rPr>
        <w:t>名  称：唐河县财政局政府采购科</w:t>
      </w:r>
    </w:p>
    <w:p w:rsidR="00801F22" w:rsidRDefault="00274B46">
      <w:pPr>
        <w:ind w:firstLineChars="200" w:firstLine="480"/>
        <w:rPr>
          <w:rFonts w:ascii="宋体" w:hAnsi="宋体"/>
          <w:szCs w:val="24"/>
        </w:rPr>
      </w:pPr>
      <w:r>
        <w:rPr>
          <w:rFonts w:ascii="宋体" w:hAnsi="宋体" w:hint="eastAsia"/>
          <w:szCs w:val="24"/>
        </w:rPr>
        <w:t>地  址：唐河县凤山南路与杭州路交叉路口往西南约100米</w:t>
      </w:r>
    </w:p>
    <w:p w:rsidR="00801F22" w:rsidRDefault="00274B46">
      <w:pPr>
        <w:ind w:firstLineChars="200" w:firstLine="480"/>
        <w:rPr>
          <w:rFonts w:ascii="宋体" w:hAnsi="宋体"/>
          <w:szCs w:val="24"/>
        </w:rPr>
      </w:pPr>
      <w:r>
        <w:rPr>
          <w:rFonts w:ascii="宋体" w:hAnsi="宋体" w:hint="eastAsia"/>
          <w:szCs w:val="24"/>
        </w:rPr>
        <w:t>联系人：常先生    联系电话：0377-68967977</w:t>
      </w:r>
    </w:p>
    <w:p w:rsidR="00801F22" w:rsidRDefault="00274B46">
      <w:pPr>
        <w:ind w:firstLineChars="200" w:firstLine="480"/>
        <w:rPr>
          <w:rFonts w:ascii="宋体" w:hAnsi="宋体"/>
          <w:szCs w:val="24"/>
        </w:rPr>
      </w:pPr>
      <w:r>
        <w:rPr>
          <w:rFonts w:ascii="宋体" w:hAnsi="宋体" w:hint="eastAsia"/>
          <w:szCs w:val="24"/>
        </w:rPr>
        <w:t>3、采购代理机构信息</w:t>
      </w:r>
    </w:p>
    <w:p w:rsidR="00801F22" w:rsidRDefault="00274B46">
      <w:pPr>
        <w:ind w:firstLineChars="200" w:firstLine="480"/>
        <w:rPr>
          <w:rFonts w:ascii="宋体" w:hAnsi="宋体"/>
          <w:szCs w:val="24"/>
        </w:rPr>
      </w:pPr>
      <w:r>
        <w:rPr>
          <w:rFonts w:ascii="宋体" w:hAnsi="宋体" w:hint="eastAsia"/>
          <w:szCs w:val="24"/>
        </w:rPr>
        <w:t>名  称：唐河县公共资源交易中心（政府采购中心）</w:t>
      </w:r>
    </w:p>
    <w:p w:rsidR="00801F22" w:rsidRDefault="00274B46">
      <w:pPr>
        <w:ind w:firstLineChars="200" w:firstLine="480"/>
        <w:rPr>
          <w:rFonts w:ascii="宋体" w:hAnsi="宋体"/>
          <w:szCs w:val="24"/>
        </w:rPr>
      </w:pPr>
      <w:r>
        <w:rPr>
          <w:rFonts w:ascii="宋体" w:hAnsi="宋体" w:hint="eastAsia"/>
          <w:szCs w:val="24"/>
        </w:rPr>
        <w:t>地  址：唐河县便民服务中心3号楼</w:t>
      </w:r>
    </w:p>
    <w:p w:rsidR="00801F22" w:rsidRDefault="00274B46">
      <w:pPr>
        <w:ind w:firstLineChars="200" w:firstLine="480"/>
        <w:rPr>
          <w:rFonts w:ascii="宋体" w:hAnsi="宋体"/>
          <w:szCs w:val="24"/>
        </w:rPr>
      </w:pPr>
      <w:r>
        <w:rPr>
          <w:rFonts w:ascii="宋体" w:hAnsi="宋体" w:hint="eastAsia"/>
          <w:szCs w:val="24"/>
        </w:rPr>
        <w:t>联系人：权先生    联系电话：0377-68513369</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4.项目联系方式</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项目联系人：权先生</w:t>
      </w:r>
    </w:p>
    <w:p w:rsidR="00801F22" w:rsidRDefault="00274B46">
      <w:pPr>
        <w:pStyle w:val="a8"/>
        <w:spacing w:before="0" w:beforeAutospacing="0" w:after="0" w:afterAutospacing="0" w:line="360" w:lineRule="auto"/>
        <w:ind w:firstLineChars="200" w:firstLine="480"/>
        <w:jc w:val="both"/>
        <w:rPr>
          <w:color w:val="333333"/>
        </w:rPr>
      </w:pPr>
      <w:r>
        <w:rPr>
          <w:rFonts w:hint="eastAsia"/>
          <w:color w:val="333333"/>
        </w:rPr>
        <w:t>电  话：</w:t>
      </w:r>
      <w:r>
        <w:rPr>
          <w:color w:val="333333"/>
        </w:rPr>
        <w:t>0377-68513369</w:t>
      </w:r>
    </w:p>
    <w:p w:rsidR="00801F22" w:rsidRPr="008E2A1A" w:rsidRDefault="00801F22">
      <w:pPr>
        <w:pStyle w:val="a8"/>
        <w:spacing w:before="0" w:beforeAutospacing="0" w:after="0" w:afterAutospacing="0" w:line="360" w:lineRule="auto"/>
        <w:ind w:firstLineChars="200" w:firstLine="480"/>
        <w:jc w:val="right"/>
      </w:pPr>
    </w:p>
    <w:p w:rsidR="00801F22" w:rsidRPr="008E2A1A" w:rsidRDefault="00274B46">
      <w:pPr>
        <w:jc w:val="right"/>
        <w:rPr>
          <w:rFonts w:ascii="宋体" w:eastAsia="宋体" w:hAnsi="宋体" w:cs="宋体"/>
          <w:kern w:val="0"/>
          <w:sz w:val="21"/>
          <w:szCs w:val="21"/>
          <w:u w:color="000000"/>
        </w:rPr>
      </w:pPr>
      <w:r w:rsidRPr="008E2A1A">
        <w:rPr>
          <w:rFonts w:ascii="宋体" w:eastAsia="宋体" w:hAnsi="宋体" w:hint="eastAsia"/>
        </w:rPr>
        <w:t>2021年</w:t>
      </w:r>
      <w:r w:rsidR="00085A71" w:rsidRPr="008E2A1A">
        <w:rPr>
          <w:rFonts w:ascii="宋体" w:eastAsia="宋体" w:hAnsi="宋体" w:hint="eastAsia"/>
        </w:rPr>
        <w:t>7</w:t>
      </w:r>
      <w:r w:rsidRPr="008E2A1A">
        <w:rPr>
          <w:rFonts w:ascii="宋体" w:eastAsia="宋体" w:hAnsi="宋体" w:hint="eastAsia"/>
        </w:rPr>
        <w:t>月</w:t>
      </w:r>
      <w:r w:rsidR="008E2A1A" w:rsidRPr="008E2A1A">
        <w:rPr>
          <w:rFonts w:ascii="宋体" w:eastAsia="宋体" w:hAnsi="宋体" w:hint="eastAsia"/>
        </w:rPr>
        <w:t>14</w:t>
      </w:r>
      <w:r w:rsidRPr="008E2A1A">
        <w:rPr>
          <w:rFonts w:ascii="宋体" w:eastAsia="宋体" w:hAnsi="宋体" w:hint="eastAsia"/>
        </w:rPr>
        <w:t>日</w:t>
      </w:r>
    </w:p>
    <w:bookmarkEnd w:id="1"/>
    <w:p w:rsidR="00801F22" w:rsidRDefault="00274B46">
      <w:pPr>
        <w:widowControl/>
        <w:spacing w:line="240" w:lineRule="auto"/>
        <w:jc w:val="left"/>
        <w:rPr>
          <w:rFonts w:ascii="宋体" w:eastAsia="宋体" w:hAnsi="宋体" w:cs="宋体"/>
          <w:color w:val="333333"/>
          <w:kern w:val="0"/>
          <w:szCs w:val="24"/>
          <w:u w:color="000000"/>
        </w:rPr>
      </w:pPr>
      <w:r>
        <w:rPr>
          <w:rFonts w:ascii="宋体" w:eastAsia="宋体" w:hAnsi="宋体" w:cs="宋体"/>
          <w:color w:val="333333"/>
          <w:kern w:val="0"/>
          <w:szCs w:val="24"/>
          <w:u w:color="000000"/>
        </w:rPr>
        <w:br w:type="page"/>
      </w:r>
    </w:p>
    <w:p w:rsidR="00801F22" w:rsidRDefault="00274B46">
      <w:pPr>
        <w:pStyle w:val="1"/>
        <w:rPr>
          <w:rFonts w:ascii="宋体" w:eastAsia="宋体" w:hAnsi="宋体"/>
          <w:u w:color="000000"/>
        </w:rPr>
      </w:pPr>
      <w:bookmarkStart w:id="2" w:name="_Toc73556626"/>
      <w:r>
        <w:rPr>
          <w:rFonts w:ascii="宋体" w:eastAsia="宋体" w:hAnsi="宋体" w:hint="eastAsia"/>
          <w:u w:color="000000"/>
        </w:rPr>
        <w:lastRenderedPageBreak/>
        <w:t>第二章 供应商须知</w:t>
      </w:r>
      <w:bookmarkEnd w:id="2"/>
    </w:p>
    <w:p w:rsidR="00801F22" w:rsidRDefault="00274B46">
      <w:pPr>
        <w:pStyle w:val="2"/>
        <w:rPr>
          <w:rStyle w:val="fontstyle01"/>
          <w:rFonts w:hint="default"/>
        </w:rPr>
      </w:pPr>
      <w:r>
        <w:rPr>
          <w:rStyle w:val="fontstyle01"/>
          <w:rFonts w:hint="default"/>
        </w:rPr>
        <w:t>供应商须知前附表</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625"/>
        <w:gridCol w:w="6387"/>
      </w:tblGrid>
      <w:tr w:rsidR="00801F22">
        <w:trPr>
          <w:trHeight w:val="467"/>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b/>
                <w:color w:val="000000"/>
                <w:sz w:val="21"/>
                <w:szCs w:val="21"/>
                <w:u w:color="000000"/>
              </w:rPr>
            </w:pPr>
            <w:r>
              <w:rPr>
                <w:rFonts w:ascii="宋体" w:eastAsia="宋体" w:hAnsi="宋体" w:hint="eastAsia"/>
                <w:b/>
                <w:sz w:val="21"/>
                <w:szCs w:val="21"/>
              </w:rPr>
              <w:t>条款号</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center"/>
              <w:rPr>
                <w:rFonts w:ascii="宋体" w:eastAsia="宋体" w:hAnsi="宋体" w:cs="宋体"/>
                <w:b/>
                <w:color w:val="000000"/>
                <w:sz w:val="21"/>
                <w:szCs w:val="21"/>
                <w:u w:color="000000"/>
              </w:rPr>
            </w:pPr>
            <w:r>
              <w:rPr>
                <w:rFonts w:ascii="宋体" w:eastAsia="宋体" w:hAnsi="宋体" w:hint="eastAsia"/>
                <w:b/>
                <w:sz w:val="21"/>
                <w:szCs w:val="21"/>
              </w:rPr>
              <w:t>条款内容</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jc w:val="center"/>
              <w:rPr>
                <w:rFonts w:ascii="宋体" w:eastAsia="宋体" w:hAnsi="宋体" w:cs="宋体"/>
                <w:b/>
                <w:color w:val="000000"/>
                <w:sz w:val="21"/>
                <w:szCs w:val="21"/>
                <w:u w:color="000000"/>
              </w:rPr>
            </w:pPr>
            <w:r>
              <w:rPr>
                <w:rFonts w:ascii="宋体" w:eastAsia="宋体" w:hAnsi="宋体" w:hint="eastAsia"/>
                <w:b/>
                <w:sz w:val="21"/>
                <w:szCs w:val="21"/>
              </w:rPr>
              <w:t>编 列 内 容</w:t>
            </w:r>
          </w:p>
        </w:tc>
      </w:tr>
      <w:tr w:rsidR="00801F22">
        <w:trPr>
          <w:trHeight w:val="1098"/>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1</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采购人</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autoSpaceDE w:val="0"/>
              <w:autoSpaceDN w:val="0"/>
              <w:adjustRightInd w:val="0"/>
              <w:rPr>
                <w:rFonts w:ascii="宋体" w:eastAsia="宋体" w:hAnsi="宋体"/>
                <w:bCs/>
                <w:color w:val="000000"/>
                <w:sz w:val="21"/>
                <w:szCs w:val="21"/>
                <w:u w:color="000000"/>
              </w:rPr>
            </w:pPr>
            <w:r>
              <w:rPr>
                <w:rFonts w:ascii="宋体" w:eastAsia="宋体" w:hAnsi="宋体" w:hint="eastAsia"/>
                <w:bCs/>
                <w:sz w:val="21"/>
                <w:szCs w:val="21"/>
              </w:rPr>
              <w:t>采购人：唐河县教学仪器电化教育管理中心</w:t>
            </w:r>
          </w:p>
          <w:p w:rsidR="00801F22" w:rsidRDefault="00274B46">
            <w:pPr>
              <w:wordWrap w:val="0"/>
              <w:autoSpaceDE w:val="0"/>
              <w:autoSpaceDN w:val="0"/>
              <w:adjustRightInd w:val="0"/>
              <w:rPr>
                <w:rFonts w:ascii="宋体" w:eastAsia="宋体" w:hAnsi="宋体"/>
                <w:bCs/>
                <w:sz w:val="21"/>
                <w:szCs w:val="21"/>
              </w:rPr>
            </w:pPr>
            <w:r>
              <w:rPr>
                <w:rFonts w:ascii="宋体" w:eastAsia="宋体" w:hAnsi="宋体" w:hint="eastAsia"/>
                <w:bCs/>
                <w:sz w:val="21"/>
                <w:szCs w:val="21"/>
              </w:rPr>
              <w:t>联系人：丁先生</w:t>
            </w:r>
          </w:p>
          <w:p w:rsidR="00801F22" w:rsidRDefault="00274B46">
            <w:pPr>
              <w:wordWrap w:val="0"/>
              <w:autoSpaceDE w:val="0"/>
              <w:autoSpaceDN w:val="0"/>
              <w:adjustRightInd w:val="0"/>
              <w:rPr>
                <w:rFonts w:ascii="宋体" w:eastAsia="宋体" w:hAnsi="宋体"/>
                <w:bCs/>
                <w:sz w:val="21"/>
                <w:szCs w:val="21"/>
              </w:rPr>
            </w:pPr>
            <w:r>
              <w:rPr>
                <w:rFonts w:ascii="宋体" w:eastAsia="宋体" w:hAnsi="宋体" w:hint="eastAsia"/>
                <w:bCs/>
                <w:sz w:val="21"/>
                <w:szCs w:val="21"/>
              </w:rPr>
              <w:t>电话：</w:t>
            </w:r>
            <w:r>
              <w:rPr>
                <w:rFonts w:ascii="宋体" w:eastAsia="宋体" w:hAnsi="宋体"/>
                <w:bCs/>
                <w:sz w:val="21"/>
                <w:szCs w:val="21"/>
              </w:rPr>
              <w:t>0377-68977962</w:t>
            </w:r>
          </w:p>
          <w:p w:rsidR="00801F22" w:rsidRDefault="00D1333E">
            <w:pPr>
              <w:wordWrap w:val="0"/>
              <w:autoSpaceDE w:val="0"/>
              <w:autoSpaceDN w:val="0"/>
              <w:adjustRightInd w:val="0"/>
              <w:rPr>
                <w:rFonts w:ascii="宋体" w:eastAsia="宋体" w:hAnsi="宋体" w:cs="宋体"/>
                <w:bCs/>
                <w:color w:val="000000"/>
                <w:sz w:val="21"/>
                <w:szCs w:val="21"/>
                <w:u w:color="000000"/>
              </w:rPr>
            </w:pPr>
            <w:r>
              <w:rPr>
                <w:rFonts w:ascii="宋体" w:eastAsia="宋体" w:hAnsi="宋体" w:hint="eastAsia"/>
                <w:bCs/>
                <w:sz w:val="21"/>
                <w:szCs w:val="21"/>
              </w:rPr>
              <w:t>地址：唐河县文化路</w:t>
            </w:r>
            <w:r w:rsidR="00274B46">
              <w:rPr>
                <w:rFonts w:ascii="宋体" w:eastAsia="宋体" w:hAnsi="宋体" w:hint="eastAsia"/>
                <w:bCs/>
                <w:sz w:val="21"/>
                <w:szCs w:val="21"/>
              </w:rPr>
              <w:t>中段</w:t>
            </w:r>
          </w:p>
        </w:tc>
      </w:tr>
      <w:tr w:rsidR="00801F22">
        <w:trPr>
          <w:trHeight w:val="2105"/>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2</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采购代理机构</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rPr>
                <w:rFonts w:ascii="宋体" w:eastAsia="宋体" w:hAnsi="宋体"/>
                <w:color w:val="000000"/>
                <w:sz w:val="21"/>
                <w:szCs w:val="21"/>
                <w:u w:color="000000"/>
              </w:rPr>
            </w:pPr>
            <w:r>
              <w:rPr>
                <w:rFonts w:ascii="宋体" w:eastAsia="宋体" w:hAnsi="宋体" w:hint="eastAsia"/>
                <w:sz w:val="21"/>
                <w:szCs w:val="21"/>
              </w:rPr>
              <w:t>采购代理机构：唐河县公共资源交易中心（政府采购中心）</w:t>
            </w:r>
          </w:p>
          <w:p w:rsidR="00801F22" w:rsidRDefault="00274B46">
            <w:pPr>
              <w:wordWrap w:val="0"/>
              <w:rPr>
                <w:rFonts w:ascii="宋体" w:eastAsia="宋体" w:hAnsi="宋体"/>
                <w:sz w:val="21"/>
                <w:szCs w:val="21"/>
              </w:rPr>
            </w:pPr>
            <w:r>
              <w:rPr>
                <w:rFonts w:ascii="宋体" w:eastAsia="宋体" w:hAnsi="宋体" w:hint="eastAsia"/>
                <w:sz w:val="21"/>
                <w:szCs w:val="21"/>
              </w:rPr>
              <w:t>地址：唐河县便民服务中心3号楼</w:t>
            </w:r>
          </w:p>
          <w:p w:rsidR="00801F22" w:rsidRDefault="00274B46">
            <w:pPr>
              <w:wordWrap w:val="0"/>
              <w:rPr>
                <w:rFonts w:ascii="宋体" w:eastAsia="宋体" w:hAnsi="宋体"/>
                <w:sz w:val="21"/>
                <w:szCs w:val="21"/>
              </w:rPr>
            </w:pPr>
            <w:r>
              <w:rPr>
                <w:rFonts w:ascii="宋体" w:eastAsia="宋体" w:hAnsi="宋体" w:hint="eastAsia"/>
                <w:sz w:val="21"/>
                <w:szCs w:val="21"/>
              </w:rPr>
              <w:t xml:space="preserve">联系人：权先生 </w:t>
            </w:r>
          </w:p>
          <w:p w:rsidR="00801F22" w:rsidRDefault="00274B46">
            <w:pPr>
              <w:wordWrap w:val="0"/>
              <w:rPr>
                <w:rFonts w:ascii="宋体" w:eastAsia="宋体" w:hAnsi="宋体" w:cs="宋体"/>
                <w:color w:val="000000"/>
                <w:sz w:val="21"/>
                <w:szCs w:val="21"/>
                <w:u w:color="000000"/>
              </w:rPr>
            </w:pPr>
            <w:r>
              <w:rPr>
                <w:rFonts w:ascii="宋体" w:eastAsia="宋体" w:hAnsi="宋体" w:hint="eastAsia"/>
                <w:sz w:val="21"/>
                <w:szCs w:val="21"/>
              </w:rPr>
              <w:t>电  话：</w:t>
            </w:r>
            <w:r>
              <w:rPr>
                <w:rFonts w:ascii="宋体" w:eastAsia="宋体" w:hAnsi="宋体"/>
                <w:sz w:val="21"/>
                <w:szCs w:val="21"/>
              </w:rPr>
              <w:t>0377-68513369</w:t>
            </w:r>
          </w:p>
        </w:tc>
      </w:tr>
      <w:tr w:rsidR="00801F22">
        <w:trPr>
          <w:trHeight w:val="441"/>
          <w:jc w:val="center"/>
        </w:trPr>
        <w:tc>
          <w:tcPr>
            <w:tcW w:w="993" w:type="dxa"/>
            <w:vMerge w:val="restart"/>
            <w:tcBorders>
              <w:top w:val="nil"/>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3</w:t>
            </w:r>
          </w:p>
        </w:tc>
        <w:tc>
          <w:tcPr>
            <w:tcW w:w="1625" w:type="dxa"/>
            <w:vMerge w:val="restart"/>
            <w:tcBorders>
              <w:top w:val="nil"/>
              <w:left w:val="nil"/>
              <w:bottom w:val="single" w:sz="4" w:space="0" w:color="auto"/>
              <w:right w:val="single" w:sz="4" w:space="0" w:color="auto"/>
            </w:tcBorders>
            <w:vAlign w:val="center"/>
          </w:tcPr>
          <w:p w:rsidR="00801F22" w:rsidRDefault="00274B46" w:rsidP="00DB5EA5">
            <w:pPr>
              <w:wordWrap w:val="0"/>
              <w:jc w:val="left"/>
              <w:rPr>
                <w:rFonts w:ascii="宋体" w:eastAsia="宋体" w:hAnsi="宋体" w:cs="宋体"/>
                <w:color w:val="000000"/>
                <w:sz w:val="21"/>
                <w:szCs w:val="21"/>
                <w:u w:color="000000"/>
              </w:rPr>
            </w:pPr>
            <w:r>
              <w:rPr>
                <w:rFonts w:ascii="宋体" w:eastAsia="宋体" w:hAnsi="宋体" w:hint="eastAsia"/>
                <w:sz w:val="21"/>
                <w:szCs w:val="21"/>
              </w:rPr>
              <w:t>项目名称及</w:t>
            </w:r>
            <w:r w:rsidR="00DB5EA5">
              <w:rPr>
                <w:rFonts w:ascii="宋体" w:eastAsia="宋体" w:hAnsi="宋体" w:hint="eastAsia"/>
                <w:sz w:val="21"/>
                <w:szCs w:val="21"/>
              </w:rPr>
              <w:t>项目</w:t>
            </w:r>
            <w:r>
              <w:rPr>
                <w:rFonts w:ascii="宋体" w:eastAsia="宋体" w:hAnsi="宋体" w:hint="eastAsia"/>
                <w:sz w:val="21"/>
                <w:szCs w:val="21"/>
              </w:rPr>
              <w:t>编号</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rPr>
                <w:rFonts w:ascii="宋体" w:eastAsia="宋体" w:hAnsi="宋体" w:cs="宋体"/>
                <w:color w:val="000000"/>
                <w:sz w:val="21"/>
                <w:szCs w:val="21"/>
                <w:u w:color="000000"/>
              </w:rPr>
            </w:pPr>
            <w:r>
              <w:rPr>
                <w:rFonts w:ascii="宋体" w:eastAsia="宋体" w:hAnsi="宋体" w:hint="eastAsia"/>
                <w:sz w:val="21"/>
                <w:szCs w:val="21"/>
              </w:rPr>
              <w:t>项目名称：唐河县2021年新扩建学校教学设备采购项目（一）</w:t>
            </w:r>
            <w:r w:rsidR="00085A71">
              <w:rPr>
                <w:rFonts w:ascii="宋体" w:eastAsia="宋体" w:hAnsi="宋体" w:hint="eastAsia"/>
                <w:sz w:val="21"/>
                <w:szCs w:val="21"/>
              </w:rPr>
              <w:t>（二次）</w:t>
            </w:r>
          </w:p>
        </w:tc>
      </w:tr>
      <w:tr w:rsidR="00801F22">
        <w:trPr>
          <w:trHeight w:val="480"/>
          <w:jc w:val="center"/>
        </w:trPr>
        <w:tc>
          <w:tcPr>
            <w:tcW w:w="993" w:type="dxa"/>
            <w:vMerge/>
            <w:tcBorders>
              <w:top w:val="nil"/>
              <w:left w:val="single" w:sz="4" w:space="0" w:color="auto"/>
              <w:bottom w:val="single" w:sz="4" w:space="0" w:color="auto"/>
              <w:right w:val="single" w:sz="4" w:space="0" w:color="auto"/>
            </w:tcBorders>
            <w:vAlign w:val="center"/>
          </w:tcPr>
          <w:p w:rsidR="00801F22" w:rsidRDefault="00801F22">
            <w:pPr>
              <w:spacing w:line="240" w:lineRule="auto"/>
              <w:jc w:val="left"/>
              <w:rPr>
                <w:rFonts w:ascii="宋体" w:eastAsia="宋体" w:hAnsi="宋体" w:cs="宋体"/>
                <w:color w:val="000000"/>
                <w:sz w:val="21"/>
                <w:szCs w:val="21"/>
                <w:u w:color="000000"/>
              </w:rPr>
            </w:pPr>
          </w:p>
        </w:tc>
        <w:tc>
          <w:tcPr>
            <w:tcW w:w="1625" w:type="dxa"/>
            <w:vMerge/>
            <w:tcBorders>
              <w:top w:val="nil"/>
              <w:left w:val="nil"/>
              <w:bottom w:val="single" w:sz="4" w:space="0" w:color="auto"/>
              <w:right w:val="single" w:sz="4" w:space="0" w:color="auto"/>
            </w:tcBorders>
            <w:vAlign w:val="center"/>
          </w:tcPr>
          <w:p w:rsidR="00801F22" w:rsidRDefault="00801F22">
            <w:pPr>
              <w:spacing w:line="240" w:lineRule="auto"/>
              <w:jc w:val="left"/>
              <w:rPr>
                <w:rFonts w:ascii="宋体" w:eastAsia="宋体" w:hAnsi="宋体" w:cs="宋体"/>
                <w:color w:val="000000"/>
                <w:sz w:val="21"/>
                <w:szCs w:val="21"/>
                <w:u w:color="000000"/>
              </w:rPr>
            </w:pPr>
          </w:p>
        </w:tc>
        <w:tc>
          <w:tcPr>
            <w:tcW w:w="6387" w:type="dxa"/>
            <w:tcBorders>
              <w:top w:val="single" w:sz="4" w:space="0" w:color="auto"/>
              <w:left w:val="nil"/>
              <w:bottom w:val="single" w:sz="4" w:space="0" w:color="auto"/>
              <w:right w:val="single" w:sz="4" w:space="0" w:color="auto"/>
            </w:tcBorders>
            <w:vAlign w:val="center"/>
          </w:tcPr>
          <w:p w:rsidR="00801F22" w:rsidRPr="00BF5859" w:rsidRDefault="00DB5EA5" w:rsidP="00C323ED">
            <w:pPr>
              <w:wordWrap w:val="0"/>
              <w:rPr>
                <w:rFonts w:ascii="宋体" w:eastAsia="宋体" w:hAnsi="宋体" w:cs="宋体"/>
                <w:color w:val="000000" w:themeColor="text1"/>
                <w:sz w:val="21"/>
                <w:szCs w:val="21"/>
                <w:u w:color="000000"/>
              </w:rPr>
            </w:pPr>
            <w:r w:rsidRPr="00BF5859">
              <w:rPr>
                <w:rFonts w:ascii="宋体" w:eastAsia="宋体" w:hAnsi="宋体" w:hint="eastAsia"/>
                <w:color w:val="000000" w:themeColor="text1"/>
                <w:sz w:val="21"/>
                <w:szCs w:val="21"/>
              </w:rPr>
              <w:t>项目</w:t>
            </w:r>
            <w:r w:rsidR="00274B46" w:rsidRPr="00BF5859">
              <w:rPr>
                <w:rFonts w:ascii="宋体" w:eastAsia="宋体" w:hAnsi="宋体" w:hint="eastAsia"/>
                <w:color w:val="000000" w:themeColor="text1"/>
                <w:sz w:val="21"/>
                <w:szCs w:val="21"/>
              </w:rPr>
              <w:t>编号：THGGZY-</w:t>
            </w:r>
            <w:r w:rsidR="004611C8" w:rsidRPr="00BF5859">
              <w:rPr>
                <w:rFonts w:ascii="宋体" w:eastAsia="宋体" w:hAnsi="宋体" w:hint="eastAsia"/>
                <w:color w:val="000000" w:themeColor="text1"/>
                <w:sz w:val="21"/>
                <w:szCs w:val="21"/>
              </w:rPr>
              <w:t>J</w:t>
            </w:r>
            <w:r w:rsidR="00274B46" w:rsidRPr="00BF5859">
              <w:rPr>
                <w:rFonts w:ascii="宋体" w:eastAsia="宋体" w:hAnsi="宋体" w:hint="eastAsia"/>
                <w:color w:val="000000" w:themeColor="text1"/>
                <w:sz w:val="21"/>
                <w:szCs w:val="21"/>
              </w:rPr>
              <w:t>CGK2021-</w:t>
            </w:r>
            <w:r w:rsidR="00C323ED" w:rsidRPr="00BF5859">
              <w:rPr>
                <w:rFonts w:ascii="宋体" w:eastAsia="宋体" w:hAnsi="宋体" w:hint="eastAsia"/>
                <w:color w:val="000000" w:themeColor="text1"/>
                <w:sz w:val="21"/>
                <w:szCs w:val="21"/>
              </w:rPr>
              <w:t>011</w:t>
            </w:r>
          </w:p>
        </w:tc>
      </w:tr>
      <w:tr w:rsidR="00801F22">
        <w:trPr>
          <w:trHeight w:val="456"/>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4</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安装地点</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rPr>
                <w:rFonts w:ascii="宋体" w:eastAsia="宋体" w:hAnsi="宋体" w:cs="宋体"/>
                <w:color w:val="000000"/>
                <w:sz w:val="21"/>
                <w:szCs w:val="21"/>
                <w:u w:color="000000"/>
              </w:rPr>
            </w:pPr>
            <w:r>
              <w:rPr>
                <w:rFonts w:ascii="宋体" w:eastAsia="宋体" w:hAnsi="宋体" w:hint="eastAsia"/>
                <w:sz w:val="21"/>
                <w:szCs w:val="21"/>
              </w:rPr>
              <w:t>采购人指定地点(唐河县境内)</w:t>
            </w:r>
          </w:p>
        </w:tc>
      </w:tr>
      <w:tr w:rsidR="00801F22">
        <w:trPr>
          <w:trHeight w:val="456"/>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5</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资金来源</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rPr>
                <w:rFonts w:ascii="宋体" w:eastAsia="宋体" w:hAnsi="宋体" w:cs="宋体"/>
                <w:color w:val="000000"/>
                <w:sz w:val="21"/>
                <w:szCs w:val="21"/>
                <w:u w:color="000000"/>
              </w:rPr>
            </w:pPr>
            <w:r>
              <w:rPr>
                <w:rFonts w:ascii="宋体" w:eastAsia="宋体" w:hAnsi="宋体" w:hint="eastAsia"/>
                <w:sz w:val="21"/>
                <w:szCs w:val="21"/>
              </w:rPr>
              <w:t>财政资金</w:t>
            </w:r>
          </w:p>
        </w:tc>
      </w:tr>
      <w:tr w:rsidR="00801F22">
        <w:trPr>
          <w:trHeight w:val="456"/>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6</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资金落实情况</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rPr>
                <w:rFonts w:ascii="宋体" w:eastAsia="宋体" w:hAnsi="宋体" w:cs="宋体"/>
                <w:color w:val="000000"/>
                <w:sz w:val="21"/>
                <w:szCs w:val="21"/>
                <w:u w:color="000000"/>
              </w:rPr>
            </w:pPr>
            <w:r>
              <w:rPr>
                <w:rFonts w:ascii="宋体" w:eastAsia="宋体" w:hAnsi="宋体" w:hint="eastAsia"/>
                <w:sz w:val="21"/>
                <w:szCs w:val="21"/>
              </w:rPr>
              <w:t>已落实</w:t>
            </w:r>
          </w:p>
        </w:tc>
      </w:tr>
      <w:tr w:rsidR="00801F22">
        <w:trPr>
          <w:trHeight w:val="443"/>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7</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招标范围</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采购教学设备一批（具体内容详见第五章内容）；</w:t>
            </w:r>
          </w:p>
        </w:tc>
      </w:tr>
      <w:tr w:rsidR="00801F22">
        <w:trPr>
          <w:trHeight w:val="393"/>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8</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合同履行期限</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rPr>
                <w:rFonts w:ascii="宋体" w:eastAsia="宋体" w:hAnsi="宋体" w:cs="宋体"/>
                <w:b/>
                <w:color w:val="000000"/>
                <w:sz w:val="21"/>
                <w:szCs w:val="21"/>
                <w:u w:color="000000"/>
              </w:rPr>
            </w:pPr>
            <w:r>
              <w:rPr>
                <w:rFonts w:ascii="宋体" w:eastAsia="宋体" w:hAnsi="宋体" w:hint="eastAsia"/>
                <w:sz w:val="21"/>
                <w:szCs w:val="21"/>
              </w:rPr>
              <w:t>合同签订后</w:t>
            </w:r>
            <w:r w:rsidR="00163473">
              <w:rPr>
                <w:rFonts w:ascii="宋体" w:eastAsia="宋体" w:hAnsi="宋体" w:hint="eastAsia"/>
                <w:sz w:val="21"/>
                <w:szCs w:val="21"/>
              </w:rPr>
              <w:t>25</w:t>
            </w:r>
            <w:r>
              <w:rPr>
                <w:rFonts w:ascii="宋体" w:eastAsia="宋体" w:hAnsi="宋体" w:hint="eastAsia"/>
                <w:sz w:val="21"/>
                <w:szCs w:val="21"/>
              </w:rPr>
              <w:t>日历天内供货安装实施完毕</w:t>
            </w:r>
          </w:p>
        </w:tc>
      </w:tr>
      <w:tr w:rsidR="00801F22">
        <w:trPr>
          <w:trHeight w:val="445"/>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9</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*质量要求</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rPr>
                <w:rFonts w:ascii="宋体" w:eastAsia="宋体" w:hAnsi="宋体" w:cs="宋体"/>
                <w:b/>
                <w:color w:val="000000"/>
                <w:sz w:val="21"/>
                <w:szCs w:val="21"/>
                <w:u w:color="000000"/>
              </w:rPr>
            </w:pPr>
            <w:r>
              <w:rPr>
                <w:rFonts w:ascii="宋体" w:eastAsia="宋体" w:hAnsi="宋体" w:hint="eastAsia"/>
                <w:sz w:val="21"/>
                <w:szCs w:val="21"/>
              </w:rPr>
              <w:t>达到国家现行技术标准和合同约定标准</w:t>
            </w:r>
          </w:p>
        </w:tc>
      </w:tr>
      <w:tr w:rsidR="00801F22">
        <w:trPr>
          <w:trHeight w:val="617"/>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10</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pacing w:val="-8"/>
                <w:sz w:val="21"/>
                <w:szCs w:val="21"/>
                <w:u w:color="000000"/>
              </w:rPr>
            </w:pPr>
            <w:r>
              <w:rPr>
                <w:rFonts w:ascii="宋体" w:eastAsia="宋体" w:hAnsi="宋体" w:hint="eastAsia"/>
                <w:sz w:val="21"/>
                <w:szCs w:val="21"/>
              </w:rPr>
              <w:t>*</w:t>
            </w:r>
            <w:r>
              <w:rPr>
                <w:rFonts w:ascii="宋体" w:eastAsia="宋体" w:hAnsi="宋体" w:hint="eastAsia"/>
                <w:spacing w:val="-8"/>
                <w:sz w:val="21"/>
                <w:szCs w:val="21"/>
              </w:rPr>
              <w:t>合格供应商</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rPr>
                <w:rFonts w:ascii="宋体" w:eastAsia="宋体" w:hAnsi="宋体" w:cs="宋体"/>
                <w:b/>
                <w:color w:val="000000"/>
                <w:sz w:val="21"/>
                <w:szCs w:val="21"/>
                <w:u w:color="000000"/>
              </w:rPr>
            </w:pPr>
            <w:r>
              <w:rPr>
                <w:rFonts w:ascii="宋体" w:eastAsia="宋体" w:hAnsi="宋体" w:hint="eastAsia"/>
                <w:b/>
                <w:sz w:val="21"/>
                <w:szCs w:val="21"/>
              </w:rPr>
              <w:t>符合招标公告二、申请人的资格要求</w:t>
            </w:r>
          </w:p>
        </w:tc>
      </w:tr>
      <w:tr w:rsidR="00801F22">
        <w:trPr>
          <w:trHeight w:val="441"/>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11</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是否接受联合体标</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rPr>
                <w:rFonts w:ascii="宋体" w:eastAsia="宋体" w:hAnsi="宋体" w:cs="宋体"/>
                <w:color w:val="000000"/>
                <w:sz w:val="21"/>
                <w:szCs w:val="21"/>
                <w:u w:color="000000"/>
              </w:rPr>
            </w:pPr>
            <w:r>
              <w:rPr>
                <w:rFonts w:ascii="宋体" w:eastAsia="宋体" w:hAnsi="宋体" w:hint="eastAsia"/>
                <w:sz w:val="21"/>
                <w:szCs w:val="21"/>
              </w:rPr>
              <w:t>不接受</w:t>
            </w:r>
          </w:p>
        </w:tc>
      </w:tr>
      <w:tr w:rsidR="00801F22">
        <w:trPr>
          <w:trHeight w:val="377"/>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12</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踏勘现场</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autoSpaceDE w:val="0"/>
              <w:autoSpaceDN w:val="0"/>
              <w:adjustRightInd w:val="0"/>
              <w:rPr>
                <w:rFonts w:ascii="宋体" w:eastAsia="宋体" w:hAnsi="宋体" w:cs="宋体"/>
                <w:color w:val="000000"/>
                <w:sz w:val="21"/>
                <w:szCs w:val="21"/>
                <w:u w:color="000000"/>
              </w:rPr>
            </w:pPr>
            <w:r>
              <w:rPr>
                <w:rFonts w:ascii="宋体" w:eastAsia="宋体" w:hAnsi="宋体" w:hint="eastAsia"/>
                <w:sz w:val="21"/>
                <w:szCs w:val="21"/>
              </w:rPr>
              <w:t>不组织</w:t>
            </w:r>
          </w:p>
        </w:tc>
      </w:tr>
      <w:tr w:rsidR="00801F22">
        <w:trPr>
          <w:trHeight w:val="458"/>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13</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投标预备会</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rPr>
                <w:rFonts w:ascii="宋体" w:eastAsia="宋体" w:hAnsi="宋体" w:cs="宋体"/>
                <w:color w:val="000000"/>
                <w:sz w:val="21"/>
                <w:szCs w:val="21"/>
                <w:u w:color="000000"/>
              </w:rPr>
            </w:pPr>
            <w:r>
              <w:rPr>
                <w:rFonts w:ascii="宋体" w:eastAsia="宋体" w:hAnsi="宋体" w:hint="eastAsia"/>
                <w:sz w:val="21"/>
                <w:szCs w:val="21"/>
              </w:rPr>
              <w:t>不召开</w:t>
            </w:r>
          </w:p>
        </w:tc>
      </w:tr>
      <w:tr w:rsidR="00801F22">
        <w:trPr>
          <w:trHeight w:val="453"/>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14</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*分包</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rPr>
                <w:rFonts w:ascii="宋体" w:eastAsia="宋体" w:hAnsi="宋体" w:cs="宋体"/>
                <w:color w:val="000000"/>
                <w:sz w:val="21"/>
                <w:szCs w:val="21"/>
                <w:u w:color="000000"/>
              </w:rPr>
            </w:pPr>
            <w:r>
              <w:rPr>
                <w:rFonts w:ascii="宋体" w:eastAsia="宋体" w:hAnsi="宋体" w:hint="eastAsia"/>
                <w:sz w:val="21"/>
                <w:szCs w:val="21"/>
              </w:rPr>
              <w:t>中标人必须承担总包责任，必须独立完成项目，不得以任何形式转包，否则采购人有权终止合同并追究中标人的责任。</w:t>
            </w:r>
          </w:p>
        </w:tc>
      </w:tr>
      <w:tr w:rsidR="00801F22">
        <w:trPr>
          <w:trHeight w:val="475"/>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15</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*投标有效期</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rPr>
                <w:rFonts w:ascii="宋体" w:eastAsia="宋体" w:hAnsi="宋体" w:cs="宋体"/>
                <w:color w:val="000000"/>
                <w:sz w:val="21"/>
                <w:szCs w:val="21"/>
                <w:u w:color="000000"/>
              </w:rPr>
            </w:pPr>
            <w:r>
              <w:rPr>
                <w:rFonts w:ascii="宋体" w:eastAsia="宋体" w:hAnsi="宋体" w:hint="eastAsia"/>
                <w:sz w:val="21"/>
                <w:szCs w:val="21"/>
              </w:rPr>
              <w:t>自投标截止之日起60日历天</w:t>
            </w:r>
          </w:p>
        </w:tc>
      </w:tr>
      <w:tr w:rsidR="00801F22">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16</w:t>
            </w:r>
          </w:p>
        </w:tc>
        <w:tc>
          <w:tcPr>
            <w:tcW w:w="1625" w:type="dxa"/>
            <w:tcBorders>
              <w:top w:val="single" w:sz="4" w:space="0" w:color="auto"/>
              <w:left w:val="nil"/>
              <w:bottom w:val="single" w:sz="4" w:space="0" w:color="auto"/>
              <w:right w:val="single" w:sz="4" w:space="0" w:color="auto"/>
            </w:tcBorders>
            <w:vAlign w:val="center"/>
          </w:tcPr>
          <w:p w:rsidR="00801F22" w:rsidRDefault="00274B46">
            <w:pPr>
              <w:pStyle w:val="ab"/>
              <w:wordWrap w:val="0"/>
              <w:spacing w:line="360" w:lineRule="auto"/>
              <w:ind w:left="38"/>
              <w:rPr>
                <w:rFonts w:cs="Times New Roman"/>
                <w:b/>
                <w:kern w:val="2"/>
                <w:sz w:val="21"/>
                <w:szCs w:val="21"/>
                <w:u w:color="000000"/>
              </w:rPr>
            </w:pPr>
            <w:r>
              <w:rPr>
                <w:rFonts w:hint="eastAsia"/>
                <w:b/>
                <w:kern w:val="2"/>
                <w:sz w:val="21"/>
                <w:szCs w:val="21"/>
              </w:rPr>
              <w:t>*</w:t>
            </w:r>
            <w:r>
              <w:rPr>
                <w:rFonts w:cs="Times New Roman" w:hint="eastAsia"/>
                <w:b/>
                <w:kern w:val="2"/>
                <w:sz w:val="21"/>
                <w:szCs w:val="21"/>
                <w:u w:color="000000"/>
              </w:rPr>
              <w:t>投标承诺函</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ind w:rightChars="50" w:right="120"/>
              <w:rPr>
                <w:rFonts w:ascii="宋体" w:eastAsia="宋体" w:hAnsi="宋体" w:cs="宋体"/>
                <w:b/>
                <w:color w:val="000000"/>
                <w:sz w:val="21"/>
                <w:szCs w:val="21"/>
                <w:u w:color="000000"/>
              </w:rPr>
            </w:pPr>
            <w:r>
              <w:rPr>
                <w:rFonts w:ascii="宋体" w:eastAsia="宋体" w:hAnsi="宋体" w:hint="eastAsia"/>
                <w:b/>
                <w:sz w:val="21"/>
                <w:szCs w:val="21"/>
              </w:rPr>
              <w:t>本项目不收取投标保证金，供应商自行提供投标承诺函，供应商应</w:t>
            </w:r>
            <w:r>
              <w:rPr>
                <w:rFonts w:ascii="宋体" w:eastAsia="宋体" w:hAnsi="宋体" w:hint="eastAsia"/>
                <w:b/>
                <w:sz w:val="21"/>
                <w:szCs w:val="21"/>
              </w:rPr>
              <w:lastRenderedPageBreak/>
              <w:t>对本次项目进行承诺，主要内容包括投标时不会提供虚假材料、中标后应及时与采购人签订合同、在投标有效期内不会随意撤回、撤销投标，中标通知书发出后在规定时间内与采购人签订政府采购合同，合同签订后在规定时间内把合同扫描件上传到公共资源交易中心备案等，以及如果违背此承诺，应由供应商自行承担相关后果，给采购人造成损失的，由供应商赔偿采购人相关的损失等。</w:t>
            </w:r>
          </w:p>
        </w:tc>
      </w:tr>
      <w:tr w:rsidR="00801F22">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lastRenderedPageBreak/>
              <w:t>17</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*是否允许递交备选投标方案</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不允许</w:t>
            </w:r>
          </w:p>
        </w:tc>
      </w:tr>
      <w:tr w:rsidR="00801F22">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18</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电子投标文件递交</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olor w:val="000000"/>
                <w:sz w:val="21"/>
                <w:szCs w:val="21"/>
                <w:u w:color="000000"/>
              </w:rPr>
            </w:pPr>
            <w:r>
              <w:rPr>
                <w:rFonts w:ascii="宋体" w:eastAsia="宋体" w:hAnsi="宋体" w:hint="eastAsia"/>
                <w:sz w:val="21"/>
                <w:szCs w:val="21"/>
              </w:rPr>
              <w:t>电子投标文件递交：</w:t>
            </w:r>
          </w:p>
          <w:p w:rsidR="00801F22" w:rsidRDefault="00274B46">
            <w:pPr>
              <w:wordWrap w:val="0"/>
              <w:jc w:val="left"/>
              <w:rPr>
                <w:rFonts w:ascii="宋体" w:eastAsia="宋体" w:hAnsi="宋体"/>
                <w:sz w:val="21"/>
                <w:szCs w:val="21"/>
              </w:rPr>
            </w:pPr>
            <w:r>
              <w:rPr>
                <w:rFonts w:ascii="宋体" w:eastAsia="宋体" w:hAnsi="宋体" w:hint="eastAsia"/>
                <w:sz w:val="21"/>
                <w:szCs w:val="21"/>
              </w:rPr>
              <w:t>1.投标人应在唐河县公共资源交易系统下载“电子投标文件制作工具”，并按照招标文件要求编制和上传递交加密的电子投标文件(.ny</w:t>
            </w:r>
            <w:r w:rsidR="00437DA5">
              <w:rPr>
                <w:rFonts w:ascii="宋体" w:eastAsia="宋体" w:hAnsi="宋体" w:hint="eastAsia"/>
                <w:sz w:val="21"/>
                <w:szCs w:val="21"/>
              </w:rPr>
              <w:t>tf</w:t>
            </w:r>
            <w:r>
              <w:rPr>
                <w:rFonts w:ascii="宋体" w:eastAsia="宋体" w:hAnsi="宋体" w:hint="eastAsia"/>
                <w:sz w:val="21"/>
                <w:szCs w:val="21"/>
              </w:rPr>
              <w:t>格式)。投标人上传时必须得到系统“上传成功”的确认回复，并认真检查电子投标文件是否完整、正确。</w:t>
            </w:r>
          </w:p>
          <w:p w:rsidR="00801F22" w:rsidRDefault="00274B46">
            <w:pPr>
              <w:wordWrap w:val="0"/>
              <w:jc w:val="left"/>
              <w:rPr>
                <w:rFonts w:ascii="宋体" w:eastAsia="宋体" w:hAnsi="宋体"/>
                <w:sz w:val="21"/>
                <w:szCs w:val="21"/>
              </w:rPr>
            </w:pPr>
            <w:r>
              <w:rPr>
                <w:rFonts w:ascii="宋体" w:eastAsia="宋体" w:hAnsi="宋体" w:hint="eastAsia"/>
                <w:sz w:val="21"/>
                <w:szCs w:val="21"/>
              </w:rPr>
              <w:t>递交网址：www.thggzy.cn。</w:t>
            </w:r>
          </w:p>
          <w:p w:rsidR="00801F22" w:rsidRDefault="00274B46">
            <w:pPr>
              <w:wordWrap w:val="0"/>
              <w:jc w:val="left"/>
              <w:rPr>
                <w:rFonts w:ascii="宋体" w:eastAsia="宋体" w:hAnsi="宋体"/>
                <w:sz w:val="21"/>
                <w:szCs w:val="21"/>
              </w:rPr>
            </w:pPr>
            <w:r>
              <w:rPr>
                <w:rFonts w:ascii="宋体" w:eastAsia="宋体" w:hAnsi="宋体" w:hint="eastAsia"/>
                <w:sz w:val="21"/>
                <w:szCs w:val="21"/>
              </w:rPr>
              <w:t>2.投标人的电子投标文件应在招标文件规定的投标截止时间前到达交易系统。逾期到达交易系统的电子投标文件视为放弃本次投标。</w:t>
            </w:r>
          </w:p>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3.投标人所递交的电子投标文件在投标截止时间之后不予退回。</w:t>
            </w:r>
          </w:p>
        </w:tc>
      </w:tr>
      <w:tr w:rsidR="00801F22">
        <w:trPr>
          <w:trHeight w:val="472"/>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19</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*投标文件份数</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b/>
                <w:color w:val="000000"/>
                <w:sz w:val="21"/>
                <w:szCs w:val="21"/>
                <w:u w:color="000000"/>
              </w:rPr>
            </w:pPr>
            <w:r>
              <w:rPr>
                <w:rFonts w:ascii="宋体" w:eastAsia="宋体" w:hAnsi="宋体" w:hint="eastAsia"/>
                <w:b/>
                <w:sz w:val="21"/>
                <w:szCs w:val="21"/>
              </w:rPr>
              <w:t>本项目不提供纸质版投标文件；</w:t>
            </w:r>
          </w:p>
          <w:p w:rsidR="00801F22" w:rsidRDefault="00274B46">
            <w:pPr>
              <w:wordWrap w:val="0"/>
              <w:jc w:val="left"/>
              <w:rPr>
                <w:rFonts w:ascii="宋体" w:eastAsia="宋体" w:hAnsi="宋体"/>
                <w:b/>
                <w:sz w:val="21"/>
                <w:szCs w:val="21"/>
              </w:rPr>
            </w:pPr>
            <w:r>
              <w:rPr>
                <w:rFonts w:ascii="宋体" w:eastAsia="宋体" w:hAnsi="宋体" w:hint="eastAsia"/>
                <w:b/>
                <w:sz w:val="21"/>
                <w:szCs w:val="21"/>
              </w:rPr>
              <w:t>需提供电子版U盘2份（word格式）。备份电子U盘1份（.</w:t>
            </w:r>
            <w:r w:rsidR="00437DA5">
              <w:rPr>
                <w:rFonts w:ascii="宋体" w:eastAsia="宋体" w:hAnsi="宋体" w:hint="eastAsia"/>
                <w:b/>
                <w:sz w:val="21"/>
                <w:szCs w:val="21"/>
              </w:rPr>
              <w:t>nnytf</w:t>
            </w:r>
            <w:r>
              <w:rPr>
                <w:rFonts w:ascii="宋体" w:eastAsia="宋体" w:hAnsi="宋体" w:hint="eastAsia"/>
                <w:b/>
                <w:sz w:val="21"/>
                <w:szCs w:val="21"/>
              </w:rPr>
              <w:t>格式</w:t>
            </w:r>
            <w:r>
              <w:rPr>
                <w:rFonts w:ascii="宋体" w:eastAsia="宋体" w:hAnsi="宋体" w:hint="eastAsia"/>
                <w:sz w:val="21"/>
                <w:szCs w:val="21"/>
              </w:rPr>
              <w:t>）</w:t>
            </w:r>
            <w:r>
              <w:rPr>
                <w:rFonts w:ascii="宋体" w:eastAsia="宋体" w:hAnsi="宋体" w:hint="eastAsia"/>
                <w:b/>
                <w:sz w:val="21"/>
                <w:szCs w:val="21"/>
              </w:rPr>
              <w:t>；以上</w:t>
            </w:r>
            <w:r w:rsidR="00E60348">
              <w:rPr>
                <w:rFonts w:ascii="宋体" w:eastAsia="宋体" w:hAnsi="宋体" w:hint="eastAsia"/>
                <w:b/>
                <w:sz w:val="21"/>
                <w:szCs w:val="21"/>
              </w:rPr>
              <w:t>3个</w:t>
            </w:r>
            <w:r>
              <w:rPr>
                <w:rFonts w:ascii="宋体" w:eastAsia="宋体" w:hAnsi="宋体" w:hint="eastAsia"/>
                <w:b/>
                <w:sz w:val="21"/>
                <w:szCs w:val="21"/>
              </w:rPr>
              <w:t>U盘分开单独密封。</w:t>
            </w:r>
          </w:p>
          <w:p w:rsidR="00D563AB" w:rsidRDefault="00D563AB">
            <w:pPr>
              <w:wordWrap w:val="0"/>
              <w:jc w:val="left"/>
              <w:rPr>
                <w:rFonts w:ascii="宋体" w:eastAsia="宋体" w:hAnsi="宋体" w:cs="宋体"/>
                <w:b/>
                <w:color w:val="000000"/>
                <w:sz w:val="21"/>
                <w:szCs w:val="21"/>
                <w:u w:color="000000"/>
              </w:rPr>
            </w:pPr>
            <w:r>
              <w:rPr>
                <w:rFonts w:ascii="宋体" w:eastAsia="宋体" w:hAnsi="宋体" w:hint="eastAsia"/>
                <w:b/>
                <w:sz w:val="21"/>
                <w:szCs w:val="21"/>
              </w:rPr>
              <w:t>如中标，根据采购人需要提供纸质版投标文件。</w:t>
            </w:r>
          </w:p>
        </w:tc>
      </w:tr>
      <w:tr w:rsidR="00801F22">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20</w:t>
            </w:r>
          </w:p>
        </w:tc>
        <w:tc>
          <w:tcPr>
            <w:tcW w:w="1625" w:type="dxa"/>
            <w:tcBorders>
              <w:top w:val="single" w:sz="4" w:space="0" w:color="auto"/>
              <w:left w:val="nil"/>
              <w:bottom w:val="single" w:sz="4" w:space="0" w:color="auto"/>
              <w:right w:val="single" w:sz="4" w:space="0" w:color="auto"/>
            </w:tcBorders>
            <w:vAlign w:val="center"/>
          </w:tcPr>
          <w:p w:rsidR="00801F22" w:rsidRPr="004611C8" w:rsidRDefault="00274B46">
            <w:pPr>
              <w:wordWrap w:val="0"/>
              <w:jc w:val="left"/>
              <w:rPr>
                <w:rFonts w:ascii="宋体" w:eastAsia="宋体" w:hAnsi="宋体" w:cs="宋体"/>
                <w:color w:val="000000"/>
                <w:sz w:val="21"/>
                <w:szCs w:val="21"/>
                <w:u w:color="000000"/>
              </w:rPr>
            </w:pPr>
            <w:r w:rsidRPr="004611C8">
              <w:rPr>
                <w:rFonts w:ascii="宋体" w:eastAsia="宋体" w:hAnsi="宋体" w:hint="eastAsia"/>
                <w:sz w:val="21"/>
                <w:szCs w:val="21"/>
              </w:rPr>
              <w:t>备份电子U盘</w:t>
            </w:r>
            <w:r w:rsidR="00437DA5" w:rsidRPr="004611C8">
              <w:rPr>
                <w:rFonts w:ascii="宋体" w:eastAsia="宋体" w:hAnsi="宋体" w:hint="eastAsia"/>
                <w:sz w:val="21"/>
                <w:szCs w:val="21"/>
              </w:rPr>
              <w:t>及电子版U盘</w:t>
            </w:r>
            <w:r w:rsidRPr="004611C8">
              <w:rPr>
                <w:rFonts w:ascii="宋体" w:eastAsia="宋体" w:hAnsi="宋体" w:hint="eastAsia"/>
                <w:sz w:val="21"/>
                <w:szCs w:val="21"/>
              </w:rPr>
              <w:t>要求</w:t>
            </w:r>
          </w:p>
        </w:tc>
        <w:tc>
          <w:tcPr>
            <w:tcW w:w="6387" w:type="dxa"/>
            <w:tcBorders>
              <w:top w:val="single" w:sz="4" w:space="0" w:color="auto"/>
              <w:left w:val="nil"/>
              <w:bottom w:val="single" w:sz="4" w:space="0" w:color="auto"/>
              <w:right w:val="single" w:sz="4" w:space="0" w:color="auto"/>
            </w:tcBorders>
            <w:vAlign w:val="center"/>
          </w:tcPr>
          <w:p w:rsidR="00801F22" w:rsidRPr="004611C8" w:rsidRDefault="00274B46">
            <w:pPr>
              <w:wordWrap w:val="0"/>
              <w:jc w:val="left"/>
              <w:rPr>
                <w:rFonts w:ascii="宋体" w:eastAsia="宋体" w:hAnsi="宋体"/>
                <w:b/>
                <w:color w:val="000000"/>
                <w:sz w:val="21"/>
                <w:szCs w:val="21"/>
                <w:u w:color="000000"/>
              </w:rPr>
            </w:pPr>
            <w:r w:rsidRPr="004611C8">
              <w:rPr>
                <w:rFonts w:ascii="宋体" w:eastAsia="宋体" w:hAnsi="宋体" w:hint="eastAsia"/>
                <w:b/>
                <w:sz w:val="21"/>
                <w:szCs w:val="21"/>
              </w:rPr>
              <w:t>备份电子U盘</w:t>
            </w:r>
            <w:r w:rsidR="00E60348">
              <w:rPr>
                <w:rFonts w:ascii="宋体" w:eastAsia="宋体" w:hAnsi="宋体" w:hint="eastAsia"/>
                <w:b/>
                <w:sz w:val="21"/>
                <w:szCs w:val="21"/>
              </w:rPr>
              <w:t>1份</w:t>
            </w:r>
            <w:r w:rsidRPr="004611C8">
              <w:rPr>
                <w:rFonts w:ascii="宋体" w:eastAsia="宋体" w:hAnsi="宋体" w:hint="eastAsia"/>
                <w:b/>
                <w:sz w:val="21"/>
                <w:szCs w:val="21"/>
              </w:rPr>
              <w:t>（.</w:t>
            </w:r>
            <w:r w:rsidR="00437DA5" w:rsidRPr="004611C8">
              <w:rPr>
                <w:rFonts w:ascii="宋体" w:eastAsia="宋体" w:hAnsi="宋体" w:hint="eastAsia"/>
                <w:b/>
                <w:sz w:val="21"/>
                <w:szCs w:val="21"/>
              </w:rPr>
              <w:t>nnytf</w:t>
            </w:r>
            <w:r w:rsidRPr="004611C8">
              <w:rPr>
                <w:rFonts w:ascii="宋体" w:eastAsia="宋体" w:hAnsi="宋体" w:hint="eastAsia"/>
                <w:b/>
                <w:sz w:val="21"/>
                <w:szCs w:val="21"/>
              </w:rPr>
              <w:t>格式</w:t>
            </w:r>
            <w:r w:rsidRPr="004611C8">
              <w:rPr>
                <w:rFonts w:ascii="宋体" w:eastAsia="宋体" w:hAnsi="宋体" w:hint="eastAsia"/>
                <w:sz w:val="21"/>
                <w:szCs w:val="21"/>
              </w:rPr>
              <w:t>）</w:t>
            </w:r>
            <w:r w:rsidR="00437DA5" w:rsidRPr="004611C8">
              <w:rPr>
                <w:rFonts w:ascii="宋体" w:eastAsia="宋体" w:hAnsi="宋体" w:hint="eastAsia"/>
                <w:b/>
                <w:sz w:val="21"/>
                <w:szCs w:val="21"/>
              </w:rPr>
              <w:t>及电子版U盘2份（word格式）要求：</w:t>
            </w:r>
          </w:p>
          <w:p w:rsidR="00801F22" w:rsidRPr="004611C8" w:rsidRDefault="00274B46">
            <w:pPr>
              <w:wordWrap w:val="0"/>
              <w:jc w:val="left"/>
              <w:rPr>
                <w:rFonts w:ascii="宋体" w:eastAsia="宋体" w:hAnsi="宋体"/>
                <w:sz w:val="21"/>
                <w:szCs w:val="21"/>
              </w:rPr>
            </w:pPr>
            <w:r w:rsidRPr="004611C8">
              <w:rPr>
                <w:rFonts w:ascii="宋体" w:eastAsia="宋体" w:hAnsi="宋体" w:hint="eastAsia"/>
                <w:sz w:val="21"/>
                <w:szCs w:val="21"/>
              </w:rPr>
              <w:t>1.电子投标文件采用未加密的.</w:t>
            </w:r>
            <w:r w:rsidR="00437DA5" w:rsidRPr="004611C8">
              <w:rPr>
                <w:rFonts w:ascii="宋体" w:eastAsia="宋体" w:hAnsi="宋体" w:hint="eastAsia"/>
                <w:sz w:val="21"/>
                <w:szCs w:val="21"/>
              </w:rPr>
              <w:t>nnytf</w:t>
            </w:r>
            <w:r w:rsidRPr="004611C8">
              <w:rPr>
                <w:rFonts w:ascii="宋体" w:eastAsia="宋体" w:hAnsi="宋体" w:hint="eastAsia"/>
                <w:sz w:val="21"/>
                <w:szCs w:val="21"/>
              </w:rPr>
              <w:t>格式，加盖电子签章，采用U盘储存。</w:t>
            </w:r>
          </w:p>
          <w:p w:rsidR="00801F22" w:rsidRPr="004611C8" w:rsidRDefault="00274B46">
            <w:pPr>
              <w:wordWrap w:val="0"/>
              <w:jc w:val="left"/>
              <w:rPr>
                <w:rFonts w:ascii="宋体" w:eastAsia="宋体" w:hAnsi="宋体"/>
                <w:sz w:val="21"/>
                <w:szCs w:val="21"/>
              </w:rPr>
            </w:pPr>
            <w:r w:rsidRPr="004611C8">
              <w:rPr>
                <w:rFonts w:ascii="宋体" w:eastAsia="宋体" w:hAnsi="宋体" w:hint="eastAsia"/>
                <w:sz w:val="21"/>
                <w:szCs w:val="21"/>
              </w:rPr>
              <w:t>2.上述U盘应单独密封，外包封上须显示“</w:t>
            </w:r>
            <w:r w:rsidR="00AA1455">
              <w:rPr>
                <w:rFonts w:ascii="宋体" w:eastAsia="宋体" w:hAnsi="宋体" w:hint="eastAsia"/>
                <w:sz w:val="21"/>
                <w:szCs w:val="21"/>
              </w:rPr>
              <w:t>采购人名称、</w:t>
            </w:r>
            <w:r w:rsidRPr="004611C8">
              <w:rPr>
                <w:rFonts w:ascii="宋体" w:eastAsia="宋体" w:hAnsi="宋体" w:hint="eastAsia"/>
                <w:sz w:val="21"/>
                <w:szCs w:val="21"/>
              </w:rPr>
              <w:t>投标人名称、项目名称、</w:t>
            </w:r>
            <w:r w:rsidR="00AA1455">
              <w:rPr>
                <w:rFonts w:ascii="宋体" w:eastAsia="宋体" w:hAnsi="宋体" w:hint="eastAsia"/>
                <w:sz w:val="21"/>
                <w:szCs w:val="21"/>
              </w:rPr>
              <w:t>项目编号、</w:t>
            </w:r>
            <w:r w:rsidRPr="004611C8">
              <w:rPr>
                <w:rFonts w:ascii="宋体" w:eastAsia="宋体" w:hAnsi="宋体" w:hint="eastAsia"/>
                <w:sz w:val="21"/>
                <w:szCs w:val="21"/>
              </w:rPr>
              <w:t>标段，</w:t>
            </w:r>
            <w:r w:rsidRPr="008E2A1A">
              <w:rPr>
                <w:rFonts w:ascii="宋体" w:eastAsia="宋体" w:hAnsi="宋体" w:hint="eastAsia"/>
                <w:sz w:val="21"/>
                <w:szCs w:val="21"/>
              </w:rPr>
              <w:t>在2021年</w:t>
            </w:r>
            <w:r w:rsidR="008E2A1A" w:rsidRPr="008E2A1A">
              <w:rPr>
                <w:rFonts w:ascii="宋体" w:eastAsia="宋体" w:hAnsi="宋体" w:hint="eastAsia"/>
                <w:sz w:val="21"/>
                <w:szCs w:val="21"/>
              </w:rPr>
              <w:t>8</w:t>
            </w:r>
            <w:r w:rsidRPr="008E2A1A">
              <w:rPr>
                <w:rFonts w:ascii="宋体" w:eastAsia="宋体" w:hAnsi="宋体" w:hint="eastAsia"/>
                <w:sz w:val="21"/>
                <w:szCs w:val="21"/>
              </w:rPr>
              <w:t>月</w:t>
            </w:r>
            <w:r w:rsidR="008E2A1A" w:rsidRPr="008E2A1A">
              <w:rPr>
                <w:rFonts w:ascii="宋体" w:eastAsia="宋体" w:hAnsi="宋体" w:hint="eastAsia"/>
                <w:sz w:val="21"/>
                <w:szCs w:val="21"/>
              </w:rPr>
              <w:t>5</w:t>
            </w:r>
            <w:r w:rsidRPr="008E2A1A">
              <w:rPr>
                <w:rFonts w:ascii="宋体" w:eastAsia="宋体" w:hAnsi="宋体" w:hint="eastAsia"/>
                <w:sz w:val="21"/>
                <w:szCs w:val="21"/>
              </w:rPr>
              <w:t>日 9 时</w:t>
            </w:r>
            <w:r w:rsidR="00A87E93" w:rsidRPr="008E2A1A">
              <w:rPr>
                <w:rFonts w:ascii="宋体" w:eastAsia="宋体" w:hAnsi="宋体" w:hint="eastAsia"/>
                <w:sz w:val="21"/>
                <w:szCs w:val="21"/>
              </w:rPr>
              <w:t>0</w:t>
            </w:r>
            <w:r w:rsidRPr="008E2A1A">
              <w:rPr>
                <w:rFonts w:ascii="宋体" w:eastAsia="宋体" w:hAnsi="宋体" w:hint="eastAsia"/>
                <w:sz w:val="21"/>
                <w:szCs w:val="21"/>
              </w:rPr>
              <w:t>0分前不得开启”。</w:t>
            </w:r>
          </w:p>
          <w:p w:rsidR="00801F22" w:rsidRPr="004611C8" w:rsidRDefault="00274B46">
            <w:pPr>
              <w:wordWrap w:val="0"/>
              <w:jc w:val="left"/>
              <w:rPr>
                <w:rFonts w:ascii="宋体" w:eastAsia="宋体" w:hAnsi="宋体"/>
                <w:sz w:val="21"/>
                <w:szCs w:val="21"/>
              </w:rPr>
            </w:pPr>
            <w:r w:rsidRPr="004611C8">
              <w:rPr>
                <w:rFonts w:ascii="宋体" w:eastAsia="宋体" w:hAnsi="宋体" w:hint="eastAsia"/>
                <w:sz w:val="21"/>
                <w:szCs w:val="21"/>
              </w:rPr>
              <w:t>3.上述U盘外包封应加盖单位公章及法定代表人或委托代理人签名，在投标截止时间前递交。</w:t>
            </w:r>
          </w:p>
          <w:p w:rsidR="00801F22" w:rsidRPr="004611C8" w:rsidRDefault="00274B46" w:rsidP="008E2A1A">
            <w:pPr>
              <w:wordWrap w:val="0"/>
              <w:jc w:val="left"/>
              <w:rPr>
                <w:rFonts w:ascii="宋体" w:eastAsia="宋体" w:hAnsi="宋体" w:cs="宋体"/>
                <w:color w:val="000000"/>
                <w:sz w:val="21"/>
                <w:szCs w:val="21"/>
                <w:u w:color="000000"/>
              </w:rPr>
            </w:pPr>
            <w:r w:rsidRPr="004611C8">
              <w:rPr>
                <w:rFonts w:ascii="宋体" w:eastAsia="宋体" w:hAnsi="宋体" w:hint="eastAsia"/>
                <w:sz w:val="21"/>
                <w:szCs w:val="21"/>
              </w:rPr>
              <w:t>4.递交地点</w:t>
            </w:r>
            <w:r w:rsidRPr="008E2A1A">
              <w:rPr>
                <w:rFonts w:ascii="宋体" w:eastAsia="宋体" w:hAnsi="宋体" w:hint="eastAsia"/>
                <w:sz w:val="21"/>
                <w:szCs w:val="21"/>
              </w:rPr>
              <w:t>：唐河县公共资源交易中心第</w:t>
            </w:r>
            <w:r w:rsidR="008E2A1A" w:rsidRPr="008E2A1A">
              <w:rPr>
                <w:rFonts w:ascii="宋体" w:eastAsia="宋体" w:hAnsi="宋体" w:hint="eastAsia"/>
                <w:sz w:val="21"/>
                <w:szCs w:val="21"/>
              </w:rPr>
              <w:t>一</w:t>
            </w:r>
            <w:r w:rsidRPr="008E2A1A">
              <w:rPr>
                <w:rFonts w:ascii="宋体" w:eastAsia="宋体" w:hAnsi="宋体" w:hint="eastAsia"/>
                <w:sz w:val="21"/>
                <w:szCs w:val="21"/>
              </w:rPr>
              <w:t>开标室。</w:t>
            </w:r>
          </w:p>
        </w:tc>
      </w:tr>
      <w:tr w:rsidR="00801F22">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21</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投标人代表出席开标会</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招标人邀请所有投标人的法定代表人或其委托代理人参加开标会。投标人的法定代表人或其委托代理人应当按时参加开标会，并在招</w:t>
            </w:r>
            <w:r>
              <w:rPr>
                <w:rFonts w:ascii="宋体" w:eastAsia="宋体" w:hAnsi="宋体" w:hint="eastAsia"/>
                <w:sz w:val="21"/>
                <w:szCs w:val="21"/>
              </w:rPr>
              <w:lastRenderedPageBreak/>
              <w:t>标人按开标程序进行点名时，向招标人提交法定代表人身份证明文件或法定代表人授权委托书(法定代表人或其委托代理人还须携带该项目投标人CA 数字证书),并出示本人身份证，以证明其出席，否则，视为撤销其投标文件。</w:t>
            </w:r>
          </w:p>
        </w:tc>
      </w:tr>
      <w:tr w:rsidR="00801F22">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lastRenderedPageBreak/>
              <w:t>22</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开标</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代理机构将按招标文件规定的时间和地点组织公开招标。投标人授权代表应携带法人授权书、身份证明、CA密钥、电子投标文件备份U盘（密封）参加开标并签到。</w:t>
            </w:r>
          </w:p>
        </w:tc>
      </w:tr>
      <w:tr w:rsidR="00801F22">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23</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外包封套上写明</w:t>
            </w:r>
          </w:p>
        </w:tc>
        <w:tc>
          <w:tcPr>
            <w:tcW w:w="6387" w:type="dxa"/>
            <w:tcBorders>
              <w:top w:val="single" w:sz="4" w:space="0" w:color="auto"/>
              <w:left w:val="nil"/>
              <w:bottom w:val="single" w:sz="4" w:space="0" w:color="auto"/>
              <w:right w:val="single" w:sz="4" w:space="0" w:color="auto"/>
            </w:tcBorders>
            <w:vAlign w:val="center"/>
          </w:tcPr>
          <w:p w:rsidR="00801F22" w:rsidRPr="008E2A1A" w:rsidRDefault="00274B46">
            <w:pPr>
              <w:wordWrap w:val="0"/>
              <w:jc w:val="left"/>
              <w:rPr>
                <w:rFonts w:ascii="宋体" w:eastAsia="宋体" w:hAnsi="宋体"/>
                <w:sz w:val="21"/>
                <w:szCs w:val="21"/>
                <w:u w:color="000000"/>
              </w:rPr>
            </w:pPr>
            <w:r w:rsidRPr="008E2A1A">
              <w:rPr>
                <w:rFonts w:ascii="宋体" w:eastAsia="宋体" w:hAnsi="宋体" w:hint="eastAsia"/>
                <w:sz w:val="21"/>
                <w:szCs w:val="21"/>
              </w:rPr>
              <w:t>采购人名称：</w:t>
            </w:r>
          </w:p>
          <w:p w:rsidR="00801F22" w:rsidRPr="008E2A1A" w:rsidRDefault="00D1333E">
            <w:pPr>
              <w:wordWrap w:val="0"/>
              <w:jc w:val="left"/>
              <w:rPr>
                <w:rFonts w:ascii="宋体" w:eastAsia="宋体" w:hAnsi="宋体"/>
                <w:sz w:val="21"/>
                <w:szCs w:val="21"/>
              </w:rPr>
            </w:pPr>
            <w:r w:rsidRPr="008E2A1A">
              <w:rPr>
                <w:rFonts w:ascii="宋体" w:eastAsia="宋体" w:hAnsi="宋体" w:hint="eastAsia"/>
                <w:sz w:val="21"/>
                <w:szCs w:val="21"/>
              </w:rPr>
              <w:t>项 目</w:t>
            </w:r>
            <w:r w:rsidR="00274B46" w:rsidRPr="008E2A1A">
              <w:rPr>
                <w:rFonts w:ascii="宋体" w:eastAsia="宋体" w:hAnsi="宋体" w:hint="eastAsia"/>
                <w:sz w:val="21"/>
                <w:szCs w:val="21"/>
              </w:rPr>
              <w:t xml:space="preserve"> 编号：</w:t>
            </w:r>
          </w:p>
          <w:p w:rsidR="00801F22" w:rsidRPr="008E2A1A" w:rsidRDefault="00274B46">
            <w:pPr>
              <w:wordWrap w:val="0"/>
              <w:jc w:val="left"/>
              <w:rPr>
                <w:rFonts w:ascii="宋体" w:eastAsia="宋体" w:hAnsi="宋体"/>
                <w:sz w:val="21"/>
                <w:szCs w:val="21"/>
                <w:u w:val="single"/>
              </w:rPr>
            </w:pPr>
            <w:r w:rsidRPr="008E2A1A">
              <w:rPr>
                <w:rFonts w:ascii="宋体" w:eastAsia="宋体" w:hAnsi="宋体" w:hint="eastAsia"/>
                <w:sz w:val="21"/>
                <w:szCs w:val="21"/>
              </w:rPr>
              <w:t>项 目 名称：</w:t>
            </w:r>
          </w:p>
          <w:p w:rsidR="00801F22" w:rsidRPr="008E2A1A" w:rsidRDefault="00274B46">
            <w:pPr>
              <w:wordWrap w:val="0"/>
              <w:jc w:val="left"/>
              <w:rPr>
                <w:rFonts w:ascii="宋体" w:eastAsia="宋体" w:hAnsi="宋体"/>
                <w:sz w:val="21"/>
                <w:szCs w:val="21"/>
                <w:u w:val="single"/>
              </w:rPr>
            </w:pPr>
            <w:r w:rsidRPr="008E2A1A">
              <w:rPr>
                <w:rFonts w:ascii="宋体" w:eastAsia="宋体" w:hAnsi="宋体" w:hint="eastAsia"/>
                <w:sz w:val="21"/>
                <w:szCs w:val="21"/>
              </w:rPr>
              <w:t xml:space="preserve">所 投 标段: </w:t>
            </w:r>
          </w:p>
          <w:p w:rsidR="00801F22" w:rsidRPr="008E2A1A" w:rsidRDefault="00274B46">
            <w:pPr>
              <w:wordWrap w:val="0"/>
              <w:jc w:val="left"/>
              <w:rPr>
                <w:rFonts w:ascii="宋体" w:eastAsia="宋体" w:hAnsi="宋体"/>
                <w:sz w:val="21"/>
                <w:szCs w:val="21"/>
                <w:u w:val="single"/>
              </w:rPr>
            </w:pPr>
            <w:r w:rsidRPr="008E2A1A">
              <w:rPr>
                <w:rFonts w:ascii="宋体" w:eastAsia="宋体" w:hAnsi="宋体" w:hint="eastAsia"/>
                <w:sz w:val="21"/>
                <w:szCs w:val="21"/>
              </w:rPr>
              <w:t>投标单位名称：</w:t>
            </w:r>
          </w:p>
          <w:p w:rsidR="00801F22" w:rsidRPr="008E2A1A" w:rsidRDefault="00274B46">
            <w:pPr>
              <w:wordWrap w:val="0"/>
              <w:jc w:val="left"/>
              <w:rPr>
                <w:rFonts w:ascii="宋体" w:eastAsia="宋体" w:hAnsi="宋体"/>
                <w:sz w:val="21"/>
                <w:szCs w:val="21"/>
              </w:rPr>
            </w:pPr>
            <w:r w:rsidRPr="008E2A1A">
              <w:rPr>
                <w:rFonts w:ascii="宋体" w:eastAsia="宋体" w:hAnsi="宋体" w:hint="eastAsia"/>
                <w:sz w:val="21"/>
                <w:szCs w:val="21"/>
              </w:rPr>
              <w:t>法定代表人或委托代理人签名：</w:t>
            </w:r>
          </w:p>
          <w:p w:rsidR="00801F22" w:rsidRPr="008E2A1A" w:rsidRDefault="00274B46">
            <w:pPr>
              <w:wordWrap w:val="0"/>
              <w:rPr>
                <w:rFonts w:ascii="宋体" w:eastAsia="宋体" w:hAnsi="宋体"/>
                <w:sz w:val="21"/>
                <w:szCs w:val="21"/>
              </w:rPr>
            </w:pPr>
            <w:r w:rsidRPr="008E2A1A">
              <w:rPr>
                <w:rFonts w:ascii="宋体" w:eastAsia="宋体" w:hAnsi="宋体" w:hint="eastAsia"/>
                <w:sz w:val="21"/>
                <w:szCs w:val="21"/>
              </w:rPr>
              <w:t>在年月日时（北京时间）前不得启封</w:t>
            </w:r>
          </w:p>
          <w:p w:rsidR="00801F22" w:rsidRPr="008E2A1A" w:rsidRDefault="00274B46" w:rsidP="00AA1455">
            <w:pPr>
              <w:wordWrap w:val="0"/>
              <w:rPr>
                <w:rFonts w:ascii="宋体" w:eastAsia="宋体" w:hAnsi="宋体" w:cs="宋体"/>
                <w:sz w:val="21"/>
                <w:szCs w:val="21"/>
                <w:u w:color="000000"/>
              </w:rPr>
            </w:pPr>
            <w:r w:rsidRPr="008E2A1A">
              <w:rPr>
                <w:rFonts w:ascii="宋体" w:eastAsia="宋体" w:hAnsi="宋体" w:hint="eastAsia"/>
                <w:sz w:val="21"/>
                <w:szCs w:val="21"/>
              </w:rPr>
              <w:t>注：电子U盘的外封套上应清楚的标记“电子U盘word格式”、“电子U盘.</w:t>
            </w:r>
            <w:r w:rsidR="00437DA5" w:rsidRPr="008E2A1A">
              <w:rPr>
                <w:rFonts w:ascii="宋体" w:eastAsia="宋体" w:hAnsi="宋体" w:hint="eastAsia"/>
                <w:sz w:val="21"/>
                <w:szCs w:val="21"/>
              </w:rPr>
              <w:t>nnytf</w:t>
            </w:r>
            <w:r w:rsidRPr="008E2A1A">
              <w:rPr>
                <w:rFonts w:ascii="宋体" w:eastAsia="宋体" w:hAnsi="宋体" w:hint="eastAsia"/>
                <w:sz w:val="21"/>
                <w:szCs w:val="21"/>
              </w:rPr>
              <w:t>格式”等字样。电子U盘分开单独密封。</w:t>
            </w:r>
          </w:p>
        </w:tc>
      </w:tr>
      <w:tr w:rsidR="00801F22">
        <w:trPr>
          <w:trHeight w:val="394"/>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24</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投标截止时间</w:t>
            </w:r>
          </w:p>
        </w:tc>
        <w:tc>
          <w:tcPr>
            <w:tcW w:w="6387" w:type="dxa"/>
            <w:tcBorders>
              <w:top w:val="single" w:sz="4" w:space="0" w:color="auto"/>
              <w:left w:val="nil"/>
              <w:bottom w:val="single" w:sz="4" w:space="0" w:color="auto"/>
              <w:right w:val="single" w:sz="4" w:space="0" w:color="auto"/>
            </w:tcBorders>
            <w:vAlign w:val="center"/>
          </w:tcPr>
          <w:p w:rsidR="00801F22" w:rsidRPr="008E2A1A" w:rsidRDefault="00274B46" w:rsidP="008E2A1A">
            <w:pPr>
              <w:wordWrap w:val="0"/>
              <w:jc w:val="left"/>
              <w:rPr>
                <w:rFonts w:ascii="宋体" w:eastAsia="宋体" w:hAnsi="宋体" w:cs="宋体"/>
                <w:sz w:val="21"/>
                <w:szCs w:val="21"/>
                <w:u w:color="000000"/>
              </w:rPr>
            </w:pPr>
            <w:r w:rsidRPr="008E2A1A">
              <w:rPr>
                <w:rFonts w:ascii="宋体" w:eastAsia="宋体" w:hAnsi="宋体" w:hint="eastAsia"/>
                <w:bCs/>
                <w:sz w:val="21"/>
                <w:szCs w:val="21"/>
              </w:rPr>
              <w:t>2021年</w:t>
            </w:r>
            <w:r w:rsidR="008E2A1A" w:rsidRPr="008E2A1A">
              <w:rPr>
                <w:rFonts w:ascii="宋体" w:eastAsia="宋体" w:hAnsi="宋体" w:hint="eastAsia"/>
                <w:bCs/>
                <w:sz w:val="21"/>
                <w:szCs w:val="21"/>
              </w:rPr>
              <w:t>8</w:t>
            </w:r>
            <w:r w:rsidRPr="008E2A1A">
              <w:rPr>
                <w:rFonts w:ascii="宋体" w:eastAsia="宋体" w:hAnsi="宋体" w:hint="eastAsia"/>
                <w:bCs/>
                <w:sz w:val="21"/>
                <w:szCs w:val="21"/>
              </w:rPr>
              <w:t>月</w:t>
            </w:r>
            <w:r w:rsidR="008E2A1A" w:rsidRPr="008E2A1A">
              <w:rPr>
                <w:rFonts w:ascii="宋体" w:eastAsia="宋体" w:hAnsi="宋体" w:hint="eastAsia"/>
                <w:bCs/>
                <w:sz w:val="21"/>
                <w:szCs w:val="21"/>
              </w:rPr>
              <w:t>5</w:t>
            </w:r>
            <w:r w:rsidRPr="008E2A1A">
              <w:rPr>
                <w:rFonts w:ascii="宋体" w:eastAsia="宋体" w:hAnsi="宋体" w:hint="eastAsia"/>
                <w:bCs/>
                <w:sz w:val="21"/>
                <w:szCs w:val="21"/>
              </w:rPr>
              <w:t>日上午9时00分（北京时间）</w:t>
            </w:r>
          </w:p>
        </w:tc>
      </w:tr>
      <w:tr w:rsidR="00801F22">
        <w:trPr>
          <w:trHeight w:val="494"/>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25</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递交投标文件地点</w:t>
            </w:r>
          </w:p>
        </w:tc>
        <w:tc>
          <w:tcPr>
            <w:tcW w:w="6387" w:type="dxa"/>
            <w:tcBorders>
              <w:top w:val="single" w:sz="4" w:space="0" w:color="auto"/>
              <w:left w:val="nil"/>
              <w:bottom w:val="single" w:sz="4" w:space="0" w:color="auto"/>
              <w:right w:val="single" w:sz="4" w:space="0" w:color="auto"/>
            </w:tcBorders>
            <w:vAlign w:val="center"/>
          </w:tcPr>
          <w:p w:rsidR="00801F22" w:rsidRPr="008E2A1A" w:rsidRDefault="00274B46" w:rsidP="008E2A1A">
            <w:pPr>
              <w:wordWrap w:val="0"/>
              <w:jc w:val="left"/>
              <w:rPr>
                <w:rFonts w:ascii="宋体" w:eastAsia="宋体" w:hAnsi="宋体" w:cs="宋体"/>
                <w:sz w:val="21"/>
                <w:szCs w:val="21"/>
                <w:u w:color="000000"/>
              </w:rPr>
            </w:pPr>
            <w:r w:rsidRPr="008E2A1A">
              <w:rPr>
                <w:rFonts w:ascii="宋体" w:eastAsia="宋体" w:hAnsi="宋体" w:hint="eastAsia"/>
                <w:bCs/>
                <w:sz w:val="21"/>
                <w:szCs w:val="21"/>
              </w:rPr>
              <w:t>唐河县公共资源交易中心第</w:t>
            </w:r>
            <w:r w:rsidR="008E2A1A" w:rsidRPr="008E2A1A">
              <w:rPr>
                <w:rFonts w:ascii="宋体" w:eastAsia="宋体" w:hAnsi="宋体" w:hint="eastAsia"/>
                <w:bCs/>
                <w:sz w:val="21"/>
                <w:szCs w:val="21"/>
              </w:rPr>
              <w:t>一</w:t>
            </w:r>
            <w:r w:rsidRPr="008E2A1A">
              <w:rPr>
                <w:rFonts w:ascii="宋体" w:eastAsia="宋体" w:hAnsi="宋体" w:hint="eastAsia"/>
                <w:bCs/>
                <w:sz w:val="21"/>
                <w:szCs w:val="21"/>
              </w:rPr>
              <w:t>开标室</w:t>
            </w:r>
          </w:p>
        </w:tc>
      </w:tr>
      <w:tr w:rsidR="00801F22">
        <w:trPr>
          <w:trHeight w:val="296"/>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26</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是否退还投标文件</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否</w:t>
            </w:r>
          </w:p>
        </w:tc>
      </w:tr>
      <w:tr w:rsidR="00801F22">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27</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开标时间和地点</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olor w:val="000000"/>
                <w:sz w:val="21"/>
                <w:szCs w:val="21"/>
                <w:u w:color="000000"/>
              </w:rPr>
            </w:pPr>
            <w:r>
              <w:rPr>
                <w:rFonts w:ascii="宋体" w:eastAsia="宋体" w:hAnsi="宋体" w:hint="eastAsia"/>
                <w:sz w:val="21"/>
                <w:szCs w:val="21"/>
              </w:rPr>
              <w:t>开标时间：同投标截止时间</w:t>
            </w:r>
          </w:p>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开标地点：同递交投标文件地点</w:t>
            </w:r>
          </w:p>
        </w:tc>
      </w:tr>
      <w:tr w:rsidR="00801F22">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t>28</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开标程序</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ind w:left="525" w:hangingChars="250" w:hanging="525"/>
              <w:rPr>
                <w:rFonts w:ascii="宋体" w:eastAsia="宋体" w:hAnsi="宋体"/>
                <w:color w:val="000000"/>
                <w:sz w:val="21"/>
                <w:szCs w:val="21"/>
                <w:u w:color="000000"/>
              </w:rPr>
            </w:pPr>
            <w:r>
              <w:rPr>
                <w:rFonts w:ascii="宋体" w:eastAsia="宋体" w:hAnsi="宋体" w:hint="eastAsia"/>
                <w:sz w:val="21"/>
                <w:szCs w:val="21"/>
              </w:rPr>
              <w:t>开标程序如下：</w:t>
            </w:r>
          </w:p>
          <w:p w:rsidR="00801F22" w:rsidRDefault="00274B46">
            <w:pPr>
              <w:wordWrap w:val="0"/>
              <w:ind w:left="525" w:hangingChars="250" w:hanging="525"/>
              <w:rPr>
                <w:rFonts w:ascii="宋体" w:eastAsia="宋体" w:hAnsi="宋体"/>
                <w:sz w:val="21"/>
                <w:szCs w:val="21"/>
              </w:rPr>
            </w:pPr>
            <w:r>
              <w:rPr>
                <w:rFonts w:ascii="宋体" w:eastAsia="宋体" w:hAnsi="宋体" w:hint="eastAsia"/>
                <w:sz w:val="21"/>
                <w:szCs w:val="21"/>
              </w:rPr>
              <w:t>1、投标人授权委托人代表持CA数字证书进入开标现场。</w:t>
            </w:r>
          </w:p>
          <w:p w:rsidR="00801F22" w:rsidRDefault="00274B46">
            <w:pPr>
              <w:wordWrap w:val="0"/>
              <w:ind w:left="525" w:hangingChars="250" w:hanging="525"/>
              <w:rPr>
                <w:rFonts w:ascii="宋体" w:eastAsia="宋体" w:hAnsi="宋体"/>
                <w:sz w:val="21"/>
                <w:szCs w:val="21"/>
              </w:rPr>
            </w:pPr>
            <w:r>
              <w:rPr>
                <w:rFonts w:ascii="宋体" w:eastAsia="宋体" w:hAnsi="宋体" w:hint="eastAsia"/>
                <w:sz w:val="21"/>
                <w:szCs w:val="21"/>
              </w:rPr>
              <w:t>2、宣布开标纪律。</w:t>
            </w:r>
          </w:p>
          <w:p w:rsidR="00801F22" w:rsidRDefault="00274B46">
            <w:pPr>
              <w:wordWrap w:val="0"/>
              <w:ind w:left="525" w:hangingChars="250" w:hanging="525"/>
              <w:rPr>
                <w:rFonts w:ascii="宋体" w:eastAsia="宋体" w:hAnsi="宋体"/>
                <w:sz w:val="21"/>
                <w:szCs w:val="21"/>
              </w:rPr>
            </w:pPr>
            <w:r>
              <w:rPr>
                <w:rFonts w:ascii="宋体" w:eastAsia="宋体" w:hAnsi="宋体" w:hint="eastAsia"/>
                <w:sz w:val="21"/>
                <w:szCs w:val="21"/>
              </w:rPr>
              <w:t>3、介绍与会各方代表。</w:t>
            </w:r>
          </w:p>
          <w:p w:rsidR="00801F22" w:rsidRDefault="00274B46">
            <w:pPr>
              <w:wordWrap w:val="0"/>
              <w:rPr>
                <w:rFonts w:ascii="宋体" w:eastAsia="宋体" w:hAnsi="宋体"/>
                <w:sz w:val="21"/>
                <w:szCs w:val="21"/>
              </w:rPr>
            </w:pPr>
            <w:r>
              <w:rPr>
                <w:rFonts w:ascii="宋体" w:eastAsia="宋体" w:hAnsi="宋体" w:hint="eastAsia"/>
                <w:sz w:val="21"/>
                <w:szCs w:val="21"/>
              </w:rPr>
              <w:t>4、开标顺序：按电子投标文件到达交易系统的先后顺序，分标段进行开标。</w:t>
            </w:r>
          </w:p>
          <w:p w:rsidR="00801F22" w:rsidRDefault="00274B46">
            <w:pPr>
              <w:wordWrap w:val="0"/>
              <w:rPr>
                <w:rFonts w:ascii="宋体" w:eastAsia="宋体" w:hAnsi="宋体"/>
                <w:sz w:val="21"/>
                <w:szCs w:val="21"/>
              </w:rPr>
            </w:pPr>
            <w:r>
              <w:rPr>
                <w:rFonts w:ascii="宋体" w:eastAsia="宋体" w:hAnsi="宋体" w:hint="eastAsia"/>
                <w:sz w:val="21"/>
                <w:szCs w:val="21"/>
              </w:rPr>
              <w:t>(1)投标人解密：开标现场投标企业使用本单位企业数字证书进行解密。</w:t>
            </w:r>
          </w:p>
          <w:p w:rsidR="00801F22" w:rsidRDefault="00274B46">
            <w:pPr>
              <w:wordWrap w:val="0"/>
              <w:rPr>
                <w:rFonts w:ascii="宋体" w:eastAsia="宋体" w:hAnsi="宋体"/>
                <w:sz w:val="21"/>
                <w:szCs w:val="21"/>
              </w:rPr>
            </w:pPr>
            <w:r>
              <w:rPr>
                <w:rFonts w:ascii="宋体" w:eastAsia="宋体" w:hAnsi="宋体" w:hint="eastAsia"/>
                <w:sz w:val="21"/>
                <w:szCs w:val="21"/>
              </w:rPr>
              <w:t>(2)招标人解密。招标人或其委托的代理机构持有本单位CA数字证书进行二次解密。</w:t>
            </w:r>
          </w:p>
          <w:p w:rsidR="00801F22" w:rsidRDefault="00274B46">
            <w:pPr>
              <w:wordWrap w:val="0"/>
              <w:rPr>
                <w:rFonts w:ascii="宋体" w:eastAsia="宋体" w:hAnsi="宋体"/>
                <w:sz w:val="21"/>
                <w:szCs w:val="21"/>
              </w:rPr>
            </w:pPr>
            <w:r>
              <w:rPr>
                <w:rFonts w:ascii="宋体" w:eastAsia="宋体" w:hAnsi="宋体" w:hint="eastAsia"/>
                <w:sz w:val="21"/>
                <w:szCs w:val="21"/>
              </w:rPr>
              <w:lastRenderedPageBreak/>
              <w:t>(3)开标现场无法解密的，由代理机构工作人员启封投标企业未加密的投标文件备用U盘，导入投标文件。若未加密U盘无法导入系统或未加密U盘内容与投标企业原上传系统的加密投标文件内容不一致的，视为投标无效。</w:t>
            </w:r>
          </w:p>
          <w:p w:rsidR="00801F22" w:rsidRDefault="00274B46">
            <w:pPr>
              <w:wordWrap w:val="0"/>
              <w:rPr>
                <w:rFonts w:ascii="宋体" w:eastAsia="宋体" w:hAnsi="宋体"/>
                <w:sz w:val="21"/>
                <w:szCs w:val="21"/>
              </w:rPr>
            </w:pPr>
            <w:r>
              <w:rPr>
                <w:rFonts w:ascii="宋体" w:eastAsia="宋体" w:hAnsi="宋体" w:hint="eastAsia"/>
                <w:sz w:val="21"/>
                <w:szCs w:val="21"/>
              </w:rPr>
              <w:t>(4)唱标。</w:t>
            </w:r>
          </w:p>
          <w:p w:rsidR="00801F22" w:rsidRDefault="00274B46">
            <w:pPr>
              <w:wordWrap w:val="0"/>
              <w:rPr>
                <w:rFonts w:ascii="宋体" w:eastAsia="宋体" w:hAnsi="宋体"/>
                <w:sz w:val="21"/>
                <w:szCs w:val="21"/>
              </w:rPr>
            </w:pPr>
            <w:r>
              <w:rPr>
                <w:rFonts w:ascii="宋体" w:eastAsia="宋体" w:hAnsi="宋体" w:hint="eastAsia"/>
                <w:sz w:val="21"/>
                <w:szCs w:val="21"/>
              </w:rPr>
              <w:t>(5)投标人（或其授权委托代理人）、招标人、监督代表、中心项目负责人等相关人员在开标记录表上电子签章确认，投标人（或其授权委托代理人）未电子签章确认的视为默认开标结果。</w:t>
            </w:r>
          </w:p>
          <w:p w:rsidR="00801F22" w:rsidRDefault="00274B46">
            <w:pPr>
              <w:wordWrap w:val="0"/>
              <w:rPr>
                <w:rFonts w:ascii="宋体" w:eastAsia="宋体" w:hAnsi="宋体"/>
                <w:sz w:val="21"/>
                <w:szCs w:val="21"/>
              </w:rPr>
            </w:pPr>
            <w:r>
              <w:rPr>
                <w:rFonts w:ascii="宋体" w:eastAsia="宋体" w:hAnsi="宋体" w:hint="eastAsia"/>
                <w:sz w:val="21"/>
                <w:szCs w:val="21"/>
              </w:rPr>
              <w:t>(6)宣布开标结束。</w:t>
            </w:r>
          </w:p>
          <w:p w:rsidR="00801F22" w:rsidRDefault="00274B46">
            <w:pPr>
              <w:wordWrap w:val="0"/>
              <w:rPr>
                <w:rFonts w:ascii="宋体" w:eastAsia="宋体" w:hAnsi="宋体" w:cs="宋体"/>
                <w:color w:val="000000"/>
                <w:sz w:val="21"/>
                <w:szCs w:val="21"/>
                <w:u w:color="000000"/>
              </w:rPr>
            </w:pPr>
            <w:r>
              <w:rPr>
                <w:rFonts w:ascii="宋体" w:eastAsia="宋体" w:hAnsi="宋体" w:hint="eastAsia"/>
                <w:sz w:val="21"/>
                <w:szCs w:val="21"/>
              </w:rPr>
              <w:t>5、代理机构在开标结束后将招标文件和有效电子投标文件导入评标系统。</w:t>
            </w:r>
          </w:p>
        </w:tc>
      </w:tr>
      <w:tr w:rsidR="00801F22">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pPr>
              <w:wordWrap w:val="0"/>
              <w:jc w:val="center"/>
              <w:rPr>
                <w:rFonts w:ascii="宋体" w:eastAsia="宋体" w:hAnsi="宋体" w:cs="宋体"/>
                <w:color w:val="000000"/>
                <w:sz w:val="21"/>
                <w:szCs w:val="21"/>
                <w:u w:color="000000"/>
              </w:rPr>
            </w:pPr>
            <w:r>
              <w:rPr>
                <w:rFonts w:ascii="宋体" w:eastAsia="宋体" w:hAnsi="宋体" w:hint="eastAsia"/>
                <w:sz w:val="21"/>
                <w:szCs w:val="21"/>
              </w:rPr>
              <w:lastRenderedPageBreak/>
              <w:t>29</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评标委员会的组建</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rPr>
                <w:rFonts w:ascii="宋体" w:eastAsia="宋体" w:hAnsi="宋体"/>
                <w:color w:val="000000"/>
                <w:sz w:val="21"/>
                <w:szCs w:val="21"/>
                <w:u w:color="000000"/>
              </w:rPr>
            </w:pPr>
            <w:r>
              <w:rPr>
                <w:rFonts w:ascii="宋体" w:eastAsia="宋体" w:hAnsi="宋体" w:hint="eastAsia"/>
                <w:sz w:val="21"/>
                <w:szCs w:val="21"/>
              </w:rPr>
              <w:t>评标委员会人数构成：7人；</w:t>
            </w:r>
          </w:p>
          <w:p w:rsidR="00801F22" w:rsidRDefault="00274B46">
            <w:pPr>
              <w:wordWrap w:val="0"/>
              <w:rPr>
                <w:rFonts w:ascii="宋体" w:eastAsia="宋体" w:hAnsi="宋体"/>
                <w:sz w:val="21"/>
                <w:szCs w:val="21"/>
              </w:rPr>
            </w:pPr>
            <w:r>
              <w:rPr>
                <w:rFonts w:ascii="宋体" w:eastAsia="宋体" w:hAnsi="宋体" w:hint="eastAsia"/>
                <w:sz w:val="21"/>
                <w:szCs w:val="21"/>
              </w:rPr>
              <w:t>其中采购人代表不超过三分之一（2人）；</w:t>
            </w:r>
          </w:p>
          <w:p w:rsidR="00801F22" w:rsidRDefault="00274B46">
            <w:pPr>
              <w:wordWrap w:val="0"/>
              <w:rPr>
                <w:rFonts w:ascii="宋体" w:eastAsia="宋体" w:hAnsi="宋体"/>
                <w:sz w:val="21"/>
                <w:szCs w:val="21"/>
              </w:rPr>
            </w:pPr>
            <w:r>
              <w:rPr>
                <w:rFonts w:ascii="宋体" w:eastAsia="宋体" w:hAnsi="宋体" w:hint="eastAsia"/>
                <w:sz w:val="21"/>
                <w:szCs w:val="21"/>
              </w:rPr>
              <w:t>评审专家不低于三分之二人数（5人）；</w:t>
            </w:r>
          </w:p>
          <w:p w:rsidR="00801F22" w:rsidRDefault="00274B46">
            <w:pPr>
              <w:wordWrap w:val="0"/>
              <w:rPr>
                <w:rFonts w:ascii="宋体" w:eastAsia="宋体" w:hAnsi="宋体" w:cs="宋体"/>
                <w:color w:val="000000"/>
                <w:sz w:val="21"/>
                <w:szCs w:val="21"/>
                <w:u w:color="000000"/>
              </w:rPr>
            </w:pPr>
            <w:r>
              <w:rPr>
                <w:rFonts w:ascii="宋体" w:eastAsia="宋体" w:hAnsi="宋体" w:hint="eastAsia"/>
                <w:sz w:val="21"/>
                <w:szCs w:val="21"/>
              </w:rPr>
              <w:t>按相关规定从依法组建的政府采购专家库中随机抽取。</w:t>
            </w:r>
          </w:p>
        </w:tc>
      </w:tr>
      <w:tr w:rsidR="00801F22">
        <w:trPr>
          <w:trHeight w:val="416"/>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DB5EA5">
            <w:pPr>
              <w:wordWrap w:val="0"/>
              <w:jc w:val="center"/>
              <w:rPr>
                <w:rFonts w:ascii="宋体" w:eastAsia="宋体" w:hAnsi="宋体" w:cs="宋体"/>
                <w:color w:val="000000"/>
                <w:sz w:val="21"/>
                <w:szCs w:val="21"/>
                <w:u w:color="000000"/>
              </w:rPr>
            </w:pPr>
            <w:r>
              <w:rPr>
                <w:rFonts w:ascii="宋体" w:eastAsia="宋体" w:hAnsi="宋体" w:hint="eastAsia"/>
                <w:sz w:val="21"/>
                <w:szCs w:val="21"/>
              </w:rPr>
              <w:t>30</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*中标候选人评定</w:t>
            </w:r>
          </w:p>
        </w:tc>
        <w:tc>
          <w:tcPr>
            <w:tcW w:w="6387" w:type="dxa"/>
            <w:tcBorders>
              <w:top w:val="single" w:sz="4" w:space="0" w:color="auto"/>
              <w:left w:val="nil"/>
              <w:bottom w:val="single" w:sz="4" w:space="0" w:color="auto"/>
              <w:right w:val="single" w:sz="4" w:space="0" w:color="auto"/>
            </w:tcBorders>
            <w:vAlign w:val="center"/>
          </w:tcPr>
          <w:p w:rsidR="00801F22" w:rsidRPr="00526BE9" w:rsidRDefault="00274B46">
            <w:pPr>
              <w:wordWrap w:val="0"/>
              <w:rPr>
                <w:rFonts w:ascii="宋体" w:eastAsia="宋体" w:hAnsi="宋体" w:cs="宋体"/>
                <w:b/>
                <w:color w:val="000000"/>
                <w:sz w:val="21"/>
                <w:szCs w:val="21"/>
                <w:u w:color="000000"/>
              </w:rPr>
            </w:pPr>
            <w:r w:rsidRPr="00526BE9">
              <w:rPr>
                <w:rFonts w:ascii="宋体" w:eastAsia="宋体" w:hAnsi="宋体" w:cs="宋体" w:hint="eastAsia"/>
                <w:b/>
                <w:color w:val="000000"/>
                <w:sz w:val="21"/>
                <w:szCs w:val="21"/>
                <w:u w:color="000000"/>
              </w:rPr>
              <w:t>本项目核心产品：</w:t>
            </w:r>
          </w:p>
          <w:p w:rsidR="00801F22" w:rsidRPr="00085A71" w:rsidRDefault="00274B46">
            <w:pPr>
              <w:wordWrap w:val="0"/>
              <w:rPr>
                <w:rFonts w:ascii="宋体" w:eastAsia="宋体" w:hAnsi="宋体" w:cs="宋体"/>
                <w:b/>
                <w:color w:val="000000"/>
                <w:sz w:val="21"/>
                <w:szCs w:val="21"/>
                <w:u w:color="000000"/>
              </w:rPr>
            </w:pPr>
            <w:r w:rsidRPr="00085A71">
              <w:rPr>
                <w:rFonts w:ascii="宋体" w:eastAsia="宋体" w:hAnsi="宋体" w:cs="宋体" w:hint="eastAsia"/>
                <w:b/>
                <w:color w:val="000000"/>
                <w:sz w:val="21"/>
                <w:szCs w:val="21"/>
                <w:u w:color="000000"/>
              </w:rPr>
              <w:t>一标段：课桌椅</w:t>
            </w:r>
          </w:p>
          <w:p w:rsidR="00801F22" w:rsidRPr="00085A71" w:rsidRDefault="00274B46">
            <w:pPr>
              <w:wordWrap w:val="0"/>
              <w:rPr>
                <w:rFonts w:ascii="宋体" w:eastAsia="宋体" w:hAnsi="宋体" w:cs="宋体"/>
                <w:b/>
                <w:color w:val="000000"/>
                <w:sz w:val="21"/>
                <w:szCs w:val="21"/>
                <w:u w:color="000000"/>
              </w:rPr>
            </w:pPr>
            <w:r w:rsidRPr="00085A71">
              <w:rPr>
                <w:rFonts w:ascii="宋体" w:eastAsia="宋体" w:hAnsi="宋体" w:cs="宋体" w:hint="eastAsia"/>
                <w:b/>
                <w:color w:val="000000"/>
                <w:sz w:val="21"/>
                <w:szCs w:val="21"/>
                <w:u w:color="000000"/>
              </w:rPr>
              <w:t>二标段：课桌椅</w:t>
            </w:r>
          </w:p>
          <w:p w:rsidR="00801F22" w:rsidRPr="00085A71" w:rsidRDefault="00274B46">
            <w:pPr>
              <w:wordWrap w:val="0"/>
              <w:rPr>
                <w:rFonts w:ascii="宋体" w:eastAsia="宋体" w:hAnsi="宋体" w:cs="宋体"/>
                <w:b/>
                <w:color w:val="000000"/>
                <w:sz w:val="21"/>
                <w:szCs w:val="21"/>
                <w:u w:color="000000"/>
              </w:rPr>
            </w:pPr>
            <w:r w:rsidRPr="00085A71">
              <w:rPr>
                <w:rFonts w:ascii="宋体" w:eastAsia="宋体" w:hAnsi="宋体" w:cs="宋体" w:hint="eastAsia"/>
                <w:b/>
                <w:color w:val="000000"/>
                <w:sz w:val="21"/>
                <w:szCs w:val="21"/>
                <w:u w:color="000000"/>
              </w:rPr>
              <w:t>三标段：课桌椅</w:t>
            </w:r>
          </w:p>
          <w:p w:rsidR="00801F22" w:rsidRPr="00085A71" w:rsidRDefault="00274B46">
            <w:pPr>
              <w:wordWrap w:val="0"/>
              <w:rPr>
                <w:rFonts w:ascii="宋体" w:eastAsia="宋体" w:hAnsi="宋体" w:cs="宋体"/>
                <w:b/>
                <w:color w:val="000000"/>
                <w:sz w:val="21"/>
                <w:szCs w:val="21"/>
                <w:u w:color="000000"/>
              </w:rPr>
            </w:pPr>
            <w:r w:rsidRPr="00085A71">
              <w:rPr>
                <w:rFonts w:ascii="宋体" w:eastAsia="宋体" w:hAnsi="宋体" w:cs="宋体" w:hint="eastAsia"/>
                <w:b/>
                <w:color w:val="000000"/>
                <w:sz w:val="21"/>
                <w:szCs w:val="21"/>
                <w:u w:color="000000"/>
              </w:rPr>
              <w:t>四标段：</w:t>
            </w:r>
            <w:r w:rsidR="00085A71" w:rsidRPr="00085A71">
              <w:rPr>
                <w:rFonts w:ascii="宋体" w:eastAsia="宋体" w:hAnsi="宋体" w:cs="宋体" w:hint="eastAsia"/>
                <w:b/>
                <w:color w:val="000000"/>
                <w:sz w:val="21"/>
                <w:szCs w:val="21"/>
                <w:u w:color="000000"/>
              </w:rPr>
              <w:t>学生用床</w:t>
            </w:r>
          </w:p>
          <w:p w:rsidR="00801F22" w:rsidRPr="00085A71" w:rsidRDefault="00274B46">
            <w:pPr>
              <w:wordWrap w:val="0"/>
              <w:rPr>
                <w:rFonts w:ascii="宋体" w:eastAsia="宋体" w:hAnsi="宋体" w:cs="宋体"/>
                <w:b/>
                <w:color w:val="000000"/>
                <w:sz w:val="21"/>
                <w:szCs w:val="21"/>
                <w:u w:color="000000"/>
              </w:rPr>
            </w:pPr>
            <w:r w:rsidRPr="00085A71">
              <w:rPr>
                <w:rFonts w:ascii="宋体" w:eastAsia="宋体" w:hAnsi="宋体" w:cs="宋体" w:hint="eastAsia"/>
                <w:b/>
                <w:color w:val="000000"/>
                <w:sz w:val="21"/>
                <w:szCs w:val="21"/>
                <w:u w:color="000000"/>
              </w:rPr>
              <w:t>五标段：</w:t>
            </w:r>
            <w:r w:rsidR="00085A71" w:rsidRPr="00085A71">
              <w:rPr>
                <w:rFonts w:ascii="宋体" w:eastAsia="宋体" w:hAnsi="宋体" w:cs="宋体" w:hint="eastAsia"/>
                <w:b/>
                <w:color w:val="000000"/>
                <w:sz w:val="21"/>
                <w:szCs w:val="21"/>
                <w:u w:color="000000"/>
              </w:rPr>
              <w:t>餐桌椅</w:t>
            </w:r>
          </w:p>
          <w:p w:rsidR="00801F22" w:rsidRPr="00526BE9" w:rsidRDefault="00274B46" w:rsidP="00DB5EA5">
            <w:pPr>
              <w:wordWrap w:val="0"/>
              <w:rPr>
                <w:rFonts w:ascii="宋体" w:eastAsia="宋体" w:hAnsi="宋体" w:cs="宋体"/>
                <w:color w:val="000000"/>
                <w:sz w:val="21"/>
                <w:szCs w:val="21"/>
                <w:u w:color="000000"/>
              </w:rPr>
            </w:pPr>
            <w:r w:rsidRPr="00526BE9">
              <w:rPr>
                <w:rFonts w:ascii="宋体" w:eastAsia="宋体" w:hAnsi="宋体" w:cs="宋体" w:hint="eastAsia"/>
                <w:color w:val="000000"/>
                <w:sz w:val="21"/>
                <w:szCs w:val="21"/>
                <w:u w:color="000000"/>
              </w:rPr>
              <w:t>若投标人提供相同品牌产品且通过资格审查、符合性审查的不同投标人参加本项目，按一家投标人计算。评审后得分最高的同品牌投标人获得中标人推荐资格；</w:t>
            </w:r>
            <w:r w:rsidR="00526BE9" w:rsidRPr="00526BE9">
              <w:rPr>
                <w:rFonts w:ascii="宋体" w:eastAsia="宋体" w:hAnsi="宋体" w:cs="宋体" w:hint="eastAsia"/>
                <w:color w:val="000000"/>
                <w:sz w:val="21"/>
                <w:szCs w:val="21"/>
                <w:u w:color="000000"/>
              </w:rPr>
              <w:t>评审得分相同的，按投标报价最低者获得中标人推荐资格；投标报价也相等的，按技术得分高者获得中标人推荐资格；技术得分也相等的，按技术指标优者获得中标人推荐资格；</w:t>
            </w:r>
            <w:r w:rsidRPr="00526BE9">
              <w:rPr>
                <w:rFonts w:ascii="宋体" w:eastAsia="宋体" w:hAnsi="宋体" w:cs="宋体" w:hint="eastAsia"/>
                <w:color w:val="000000"/>
                <w:sz w:val="21"/>
                <w:szCs w:val="21"/>
                <w:u w:color="000000"/>
              </w:rPr>
              <w:t>其他同品牌投标人不作为中标候选人。若不同品牌的投标人得分相同的，按投标报价由低到高顺序排列；投标报价也相等的，按技术得分高者优先，技术得分也相等的，按技术指标优劣顺序排列。</w:t>
            </w:r>
          </w:p>
        </w:tc>
      </w:tr>
      <w:tr w:rsidR="00801F22">
        <w:trPr>
          <w:trHeight w:val="416"/>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DB5EA5">
            <w:pPr>
              <w:wordWrap w:val="0"/>
              <w:jc w:val="center"/>
              <w:rPr>
                <w:rFonts w:ascii="宋体" w:eastAsia="宋体" w:hAnsi="宋体" w:cs="宋体"/>
                <w:color w:val="000000"/>
                <w:sz w:val="21"/>
                <w:szCs w:val="21"/>
                <w:u w:color="000000"/>
              </w:rPr>
            </w:pPr>
            <w:r>
              <w:rPr>
                <w:rFonts w:ascii="宋体" w:eastAsia="宋体" w:hAnsi="宋体" w:hint="eastAsia"/>
                <w:sz w:val="21"/>
                <w:szCs w:val="21"/>
              </w:rPr>
              <w:t>31</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是否授权评标委员会确定中标人</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rPr>
                <w:rFonts w:ascii="宋体" w:eastAsia="宋体" w:hAnsi="宋体"/>
                <w:sz w:val="21"/>
                <w:szCs w:val="21"/>
              </w:rPr>
            </w:pPr>
            <w:r>
              <w:rPr>
                <w:rFonts w:ascii="宋体" w:eastAsia="宋体" w:hAnsi="宋体" w:hint="eastAsia"/>
                <w:sz w:val="21"/>
                <w:szCs w:val="21"/>
              </w:rPr>
              <w:t>否；评标委员会推荐的中标候选人数：3人；</w:t>
            </w:r>
          </w:p>
          <w:p w:rsidR="00801F22" w:rsidRDefault="00274B46">
            <w:pPr>
              <w:wordWrap w:val="0"/>
              <w:rPr>
                <w:rFonts w:ascii="宋体" w:eastAsia="宋体" w:hAnsi="宋体" w:cs="宋体"/>
                <w:color w:val="000000"/>
                <w:sz w:val="21"/>
                <w:szCs w:val="21"/>
                <w:u w:color="000000"/>
              </w:rPr>
            </w:pPr>
            <w:r>
              <w:rPr>
                <w:rFonts w:ascii="宋体" w:eastAsia="宋体" w:hAnsi="宋体" w:hint="eastAsia"/>
                <w:sz w:val="21"/>
                <w:szCs w:val="21"/>
              </w:rPr>
              <w:t>采购人应当确定排名第一的中标候选人为中标人。排名第一的中标候选人放弃中标、因不可抗力提出不能履行合同、或提交的投标文</w:t>
            </w:r>
            <w:r>
              <w:rPr>
                <w:rFonts w:ascii="宋体" w:eastAsia="宋体" w:hAnsi="宋体" w:hint="eastAsia"/>
                <w:sz w:val="21"/>
                <w:szCs w:val="21"/>
              </w:rPr>
              <w:lastRenderedPageBreak/>
              <w:t>件不能全部满足招标文件要求、或者应当提交履约保证金而在规定的期限内未能提交的，有如上情况之一的，采购人可以依次确定排名第二、第三的中标候选人为中标人。若排名第三的中标候选人出现上述情况之一的，则该标段按废标处理。</w:t>
            </w:r>
          </w:p>
        </w:tc>
      </w:tr>
      <w:tr w:rsidR="00801F22">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801F22" w:rsidRDefault="00274B46" w:rsidP="00DB5EA5">
            <w:pPr>
              <w:wordWrap w:val="0"/>
              <w:jc w:val="center"/>
              <w:rPr>
                <w:rFonts w:ascii="宋体" w:eastAsia="宋体" w:hAnsi="宋体" w:cs="宋体"/>
                <w:color w:val="000000"/>
                <w:sz w:val="21"/>
                <w:szCs w:val="21"/>
                <w:u w:color="000000"/>
              </w:rPr>
            </w:pPr>
            <w:r>
              <w:rPr>
                <w:rFonts w:ascii="宋体" w:eastAsia="宋体" w:hAnsi="宋体" w:hint="eastAsia"/>
                <w:sz w:val="21"/>
                <w:szCs w:val="21"/>
              </w:rPr>
              <w:lastRenderedPageBreak/>
              <w:t>3</w:t>
            </w:r>
            <w:r w:rsidR="00DB5EA5">
              <w:rPr>
                <w:rFonts w:ascii="宋体" w:eastAsia="宋体" w:hAnsi="宋体" w:hint="eastAsia"/>
                <w:sz w:val="21"/>
                <w:szCs w:val="21"/>
              </w:rPr>
              <w:t>2</w:t>
            </w:r>
          </w:p>
        </w:tc>
        <w:tc>
          <w:tcPr>
            <w:tcW w:w="1625" w:type="dxa"/>
            <w:tcBorders>
              <w:top w:val="single" w:sz="4" w:space="0" w:color="auto"/>
              <w:left w:val="nil"/>
              <w:bottom w:val="single" w:sz="4" w:space="0" w:color="auto"/>
              <w:right w:val="single" w:sz="4" w:space="0" w:color="auto"/>
            </w:tcBorders>
            <w:vAlign w:val="center"/>
          </w:tcPr>
          <w:p w:rsidR="00801F22" w:rsidRDefault="00274B46">
            <w:pPr>
              <w:wordWrap w:val="0"/>
              <w:jc w:val="left"/>
              <w:rPr>
                <w:rFonts w:ascii="宋体" w:eastAsia="宋体" w:hAnsi="宋体" w:cs="宋体"/>
                <w:color w:val="000000"/>
                <w:sz w:val="21"/>
                <w:szCs w:val="21"/>
                <w:u w:color="000000"/>
              </w:rPr>
            </w:pPr>
            <w:r>
              <w:rPr>
                <w:rFonts w:ascii="宋体" w:eastAsia="宋体" w:hAnsi="宋体" w:hint="eastAsia"/>
                <w:sz w:val="21"/>
                <w:szCs w:val="21"/>
              </w:rPr>
              <w:t>中标公示</w:t>
            </w:r>
          </w:p>
        </w:tc>
        <w:tc>
          <w:tcPr>
            <w:tcW w:w="6387" w:type="dxa"/>
            <w:tcBorders>
              <w:top w:val="single" w:sz="4" w:space="0" w:color="auto"/>
              <w:left w:val="nil"/>
              <w:bottom w:val="single" w:sz="4" w:space="0" w:color="auto"/>
              <w:right w:val="single" w:sz="4" w:space="0" w:color="auto"/>
            </w:tcBorders>
            <w:vAlign w:val="center"/>
          </w:tcPr>
          <w:p w:rsidR="00801F22" w:rsidRDefault="00274B46">
            <w:pPr>
              <w:wordWrap w:val="0"/>
              <w:rPr>
                <w:rFonts w:ascii="宋体" w:eastAsia="宋体" w:hAnsi="宋体" w:cs="宋体"/>
                <w:color w:val="000000"/>
                <w:sz w:val="21"/>
                <w:szCs w:val="21"/>
                <w:u w:color="000000"/>
              </w:rPr>
            </w:pPr>
            <w:r>
              <w:rPr>
                <w:rFonts w:ascii="宋体" w:eastAsia="宋体" w:hAnsi="宋体" w:hint="eastAsia"/>
                <w:sz w:val="21"/>
                <w:szCs w:val="21"/>
              </w:rPr>
              <w:t>在中标通知书发出前，采购人将中标候选人的情况在本招标项目招标公告发布的同一媒体上予以公示。公告期限为1个工作日。</w:t>
            </w:r>
          </w:p>
        </w:tc>
      </w:tr>
      <w:tr w:rsidR="00F33E5C">
        <w:trPr>
          <w:trHeight w:val="1358"/>
          <w:jc w:val="center"/>
        </w:trPr>
        <w:tc>
          <w:tcPr>
            <w:tcW w:w="993" w:type="dxa"/>
            <w:tcBorders>
              <w:top w:val="single" w:sz="4" w:space="0" w:color="auto"/>
              <w:left w:val="single" w:sz="4" w:space="0" w:color="auto"/>
              <w:bottom w:val="single" w:sz="4" w:space="0" w:color="auto"/>
              <w:right w:val="single" w:sz="4" w:space="0" w:color="auto"/>
            </w:tcBorders>
            <w:vAlign w:val="center"/>
          </w:tcPr>
          <w:p w:rsidR="00F33E5C" w:rsidRDefault="00F33E5C" w:rsidP="00DB5EA5">
            <w:pPr>
              <w:wordWrap w:val="0"/>
              <w:jc w:val="center"/>
              <w:rPr>
                <w:rFonts w:ascii="宋体" w:eastAsia="宋体" w:hAnsi="宋体" w:cs="宋体"/>
                <w:color w:val="000000"/>
                <w:sz w:val="21"/>
                <w:szCs w:val="21"/>
                <w:u w:color="000000"/>
              </w:rPr>
            </w:pPr>
            <w:r>
              <w:rPr>
                <w:rFonts w:ascii="宋体" w:eastAsia="宋体" w:hAnsi="宋体" w:hint="eastAsia"/>
                <w:sz w:val="21"/>
                <w:szCs w:val="21"/>
              </w:rPr>
              <w:t>33</w:t>
            </w:r>
          </w:p>
        </w:tc>
        <w:tc>
          <w:tcPr>
            <w:tcW w:w="1625" w:type="dxa"/>
            <w:tcBorders>
              <w:top w:val="single" w:sz="4" w:space="0" w:color="auto"/>
              <w:left w:val="nil"/>
              <w:bottom w:val="single" w:sz="4" w:space="0" w:color="auto"/>
              <w:right w:val="single" w:sz="4" w:space="0" w:color="auto"/>
            </w:tcBorders>
            <w:vAlign w:val="center"/>
          </w:tcPr>
          <w:p w:rsidR="00F33E5C" w:rsidRDefault="00F33E5C" w:rsidP="00526BE9">
            <w:pPr>
              <w:wordWrap w:val="0"/>
              <w:jc w:val="left"/>
              <w:rPr>
                <w:rFonts w:ascii="宋体" w:eastAsia="宋体" w:hAnsi="宋体" w:cs="宋体"/>
                <w:color w:val="000000"/>
                <w:sz w:val="21"/>
                <w:szCs w:val="21"/>
                <w:u w:color="000000"/>
              </w:rPr>
            </w:pPr>
            <w:r>
              <w:rPr>
                <w:rFonts w:ascii="宋体" w:eastAsia="宋体" w:hAnsi="宋体" w:hint="eastAsia"/>
                <w:sz w:val="21"/>
                <w:szCs w:val="21"/>
              </w:rPr>
              <w:t>*政府采购预算控制价</w:t>
            </w:r>
          </w:p>
        </w:tc>
        <w:tc>
          <w:tcPr>
            <w:tcW w:w="6387" w:type="dxa"/>
            <w:tcBorders>
              <w:top w:val="single" w:sz="4" w:space="0" w:color="auto"/>
              <w:left w:val="nil"/>
              <w:bottom w:val="single" w:sz="4" w:space="0" w:color="auto"/>
              <w:right w:val="single" w:sz="4" w:space="0" w:color="auto"/>
            </w:tcBorders>
            <w:vAlign w:val="center"/>
          </w:tcPr>
          <w:p w:rsidR="00F33E5C" w:rsidRPr="0083417D" w:rsidRDefault="00F33E5C" w:rsidP="00526BE9">
            <w:pPr>
              <w:wordWrap w:val="0"/>
              <w:rPr>
                <w:rFonts w:ascii="宋体" w:eastAsia="宋体" w:hAnsi="宋体" w:cs="宋体"/>
                <w:color w:val="000000"/>
                <w:sz w:val="21"/>
                <w:szCs w:val="21"/>
                <w:u w:color="000000"/>
              </w:rPr>
            </w:pPr>
            <w:r w:rsidRPr="0083417D">
              <w:rPr>
                <w:rFonts w:ascii="宋体" w:eastAsia="宋体" w:hAnsi="宋体" w:cs="宋体" w:hint="eastAsia"/>
                <w:color w:val="000000"/>
                <w:sz w:val="21"/>
                <w:szCs w:val="21"/>
                <w:u w:color="000000"/>
              </w:rPr>
              <w:t>第一标段：预算</w:t>
            </w:r>
            <w:r w:rsidR="0083417D" w:rsidRPr="0083417D">
              <w:rPr>
                <w:rFonts w:ascii="宋体" w:eastAsia="宋体" w:hAnsi="宋体" w:cs="宋体"/>
                <w:color w:val="000000"/>
                <w:sz w:val="21"/>
                <w:szCs w:val="21"/>
                <w:u w:color="000000"/>
              </w:rPr>
              <w:t>225.36</w:t>
            </w:r>
            <w:r w:rsidRPr="0083417D">
              <w:rPr>
                <w:rFonts w:ascii="宋体" w:eastAsia="宋体" w:hAnsi="宋体" w:cs="宋体" w:hint="eastAsia"/>
                <w:color w:val="000000"/>
                <w:sz w:val="21"/>
                <w:szCs w:val="21"/>
                <w:u w:color="000000"/>
              </w:rPr>
              <w:t>万元；</w:t>
            </w:r>
          </w:p>
          <w:p w:rsidR="00F33E5C" w:rsidRPr="0083417D" w:rsidRDefault="00F33E5C" w:rsidP="00526BE9">
            <w:pPr>
              <w:wordWrap w:val="0"/>
              <w:rPr>
                <w:rFonts w:ascii="宋体" w:eastAsia="宋体" w:hAnsi="宋体" w:cs="宋体"/>
                <w:color w:val="000000"/>
                <w:sz w:val="21"/>
                <w:szCs w:val="21"/>
                <w:u w:color="000000"/>
              </w:rPr>
            </w:pPr>
            <w:r w:rsidRPr="0083417D">
              <w:rPr>
                <w:rFonts w:ascii="宋体" w:eastAsia="宋体" w:hAnsi="宋体" w:cs="宋体" w:hint="eastAsia"/>
                <w:color w:val="000000"/>
                <w:sz w:val="21"/>
                <w:szCs w:val="21"/>
                <w:u w:color="000000"/>
              </w:rPr>
              <w:t>第二标段：预算</w:t>
            </w:r>
            <w:r w:rsidR="0083417D" w:rsidRPr="0083417D">
              <w:rPr>
                <w:rFonts w:ascii="宋体" w:eastAsia="宋体" w:hAnsi="宋体" w:cs="宋体"/>
                <w:color w:val="000000"/>
                <w:sz w:val="21"/>
                <w:szCs w:val="21"/>
                <w:u w:color="000000"/>
              </w:rPr>
              <w:t>199.2</w:t>
            </w:r>
            <w:r w:rsidRPr="0083417D">
              <w:rPr>
                <w:rFonts w:ascii="宋体" w:eastAsia="宋体" w:hAnsi="宋体" w:cs="宋体" w:hint="eastAsia"/>
                <w:color w:val="000000"/>
                <w:sz w:val="21"/>
                <w:szCs w:val="21"/>
                <w:u w:color="000000"/>
              </w:rPr>
              <w:t>万元；</w:t>
            </w:r>
          </w:p>
          <w:p w:rsidR="00F33E5C" w:rsidRPr="0083417D" w:rsidRDefault="00F33E5C" w:rsidP="00526BE9">
            <w:pPr>
              <w:wordWrap w:val="0"/>
              <w:rPr>
                <w:rFonts w:ascii="宋体" w:eastAsia="宋体" w:hAnsi="宋体" w:cs="宋体"/>
                <w:color w:val="000000"/>
                <w:sz w:val="21"/>
                <w:szCs w:val="21"/>
                <w:u w:color="000000"/>
              </w:rPr>
            </w:pPr>
            <w:r w:rsidRPr="0083417D">
              <w:rPr>
                <w:rFonts w:ascii="宋体" w:eastAsia="宋体" w:hAnsi="宋体" w:cs="宋体" w:hint="eastAsia"/>
                <w:color w:val="000000"/>
                <w:sz w:val="21"/>
                <w:szCs w:val="21"/>
                <w:u w:color="000000"/>
              </w:rPr>
              <w:t>第三标段：预算</w:t>
            </w:r>
            <w:r w:rsidR="0083417D" w:rsidRPr="0083417D">
              <w:rPr>
                <w:rFonts w:ascii="宋体" w:eastAsia="宋体" w:hAnsi="宋体" w:cs="宋体"/>
                <w:color w:val="000000"/>
                <w:sz w:val="21"/>
                <w:szCs w:val="21"/>
                <w:u w:color="000000"/>
              </w:rPr>
              <w:t>185.25</w:t>
            </w:r>
            <w:r w:rsidRPr="0083417D">
              <w:rPr>
                <w:rFonts w:ascii="宋体" w:eastAsia="宋体" w:hAnsi="宋体" w:cs="宋体" w:hint="eastAsia"/>
                <w:color w:val="000000"/>
                <w:sz w:val="21"/>
                <w:szCs w:val="21"/>
                <w:u w:color="000000"/>
              </w:rPr>
              <w:t>万元；</w:t>
            </w:r>
          </w:p>
          <w:p w:rsidR="00F33E5C" w:rsidRPr="0083417D" w:rsidRDefault="00F33E5C" w:rsidP="00526BE9">
            <w:pPr>
              <w:wordWrap w:val="0"/>
              <w:rPr>
                <w:rFonts w:ascii="宋体" w:eastAsia="宋体" w:hAnsi="宋体" w:cs="宋体"/>
                <w:color w:val="000000"/>
                <w:sz w:val="21"/>
                <w:szCs w:val="21"/>
                <w:u w:color="000000"/>
              </w:rPr>
            </w:pPr>
            <w:r w:rsidRPr="0083417D">
              <w:rPr>
                <w:rFonts w:ascii="宋体" w:eastAsia="宋体" w:hAnsi="宋体" w:cs="宋体" w:hint="eastAsia"/>
                <w:color w:val="000000"/>
                <w:sz w:val="21"/>
                <w:szCs w:val="21"/>
                <w:u w:color="000000"/>
              </w:rPr>
              <w:t>第四标段：预算</w:t>
            </w:r>
            <w:r w:rsidR="0083417D" w:rsidRPr="0083417D">
              <w:rPr>
                <w:rFonts w:ascii="宋体" w:eastAsia="宋体" w:hAnsi="宋体" w:cs="宋体"/>
                <w:color w:val="000000"/>
                <w:sz w:val="21"/>
                <w:szCs w:val="21"/>
                <w:u w:color="000000"/>
              </w:rPr>
              <w:t>379.888</w:t>
            </w:r>
            <w:r w:rsidRPr="0083417D">
              <w:rPr>
                <w:rFonts w:ascii="宋体" w:eastAsia="宋体" w:hAnsi="宋体" w:cs="宋体" w:hint="eastAsia"/>
                <w:color w:val="000000"/>
                <w:sz w:val="21"/>
                <w:szCs w:val="21"/>
                <w:u w:color="000000"/>
              </w:rPr>
              <w:t>万元；</w:t>
            </w:r>
          </w:p>
          <w:p w:rsidR="00F33E5C" w:rsidRPr="0083417D" w:rsidRDefault="00F33E5C" w:rsidP="00526BE9">
            <w:pPr>
              <w:wordWrap w:val="0"/>
              <w:rPr>
                <w:rFonts w:ascii="宋体" w:eastAsia="宋体" w:hAnsi="宋体" w:cs="宋体"/>
                <w:color w:val="000000"/>
                <w:sz w:val="21"/>
                <w:szCs w:val="21"/>
                <w:u w:color="000000"/>
              </w:rPr>
            </w:pPr>
            <w:r w:rsidRPr="0083417D">
              <w:rPr>
                <w:rFonts w:ascii="宋体" w:eastAsia="宋体" w:hAnsi="宋体" w:cs="宋体" w:hint="eastAsia"/>
                <w:color w:val="000000"/>
                <w:sz w:val="21"/>
                <w:szCs w:val="21"/>
                <w:u w:color="000000"/>
              </w:rPr>
              <w:t>第五标段：预算</w:t>
            </w:r>
            <w:r w:rsidR="0083417D" w:rsidRPr="0083417D">
              <w:rPr>
                <w:rFonts w:ascii="宋体" w:eastAsia="宋体" w:hAnsi="宋体" w:cs="宋体"/>
                <w:color w:val="000000"/>
                <w:sz w:val="21"/>
                <w:szCs w:val="21"/>
                <w:u w:color="000000"/>
              </w:rPr>
              <w:t>73.304</w:t>
            </w:r>
            <w:r w:rsidRPr="0083417D">
              <w:rPr>
                <w:rFonts w:ascii="宋体" w:eastAsia="宋体" w:hAnsi="宋体" w:cs="宋体" w:hint="eastAsia"/>
                <w:color w:val="000000"/>
                <w:sz w:val="21"/>
                <w:szCs w:val="21"/>
                <w:u w:color="000000"/>
              </w:rPr>
              <w:t>万元；</w:t>
            </w:r>
          </w:p>
          <w:p w:rsidR="00F33E5C" w:rsidRDefault="00F33E5C" w:rsidP="00526BE9">
            <w:pPr>
              <w:wordWrap w:val="0"/>
              <w:rPr>
                <w:rFonts w:ascii="宋体" w:eastAsia="宋体" w:hAnsi="宋体" w:cs="宋体"/>
                <w:color w:val="000000"/>
                <w:sz w:val="21"/>
                <w:szCs w:val="21"/>
                <w:u w:color="000000"/>
              </w:rPr>
            </w:pPr>
            <w:r>
              <w:rPr>
                <w:rFonts w:ascii="宋体" w:eastAsia="宋体" w:hAnsi="宋体" w:cs="宋体" w:hint="eastAsia"/>
                <w:color w:val="000000"/>
                <w:sz w:val="21"/>
                <w:szCs w:val="21"/>
                <w:u w:color="000000"/>
              </w:rPr>
              <w:t>本项目设政府采购预算控制价，招标控制价为政府采购控制价。招标控制价是约束投标人报价的上限，投标人报价超过招标控制价按无效标处理。</w:t>
            </w:r>
          </w:p>
        </w:tc>
      </w:tr>
      <w:tr w:rsidR="00F33E5C">
        <w:trPr>
          <w:trHeight w:val="274"/>
          <w:jc w:val="center"/>
        </w:trPr>
        <w:tc>
          <w:tcPr>
            <w:tcW w:w="993" w:type="dxa"/>
            <w:tcBorders>
              <w:top w:val="single" w:sz="4" w:space="0" w:color="auto"/>
              <w:left w:val="single" w:sz="4" w:space="0" w:color="auto"/>
              <w:bottom w:val="single" w:sz="4" w:space="0" w:color="auto"/>
              <w:right w:val="single" w:sz="4" w:space="0" w:color="auto"/>
            </w:tcBorders>
            <w:vAlign w:val="center"/>
          </w:tcPr>
          <w:p w:rsidR="00F33E5C" w:rsidRDefault="00F33E5C" w:rsidP="00DB5EA5">
            <w:pPr>
              <w:wordWrap w:val="0"/>
              <w:jc w:val="center"/>
              <w:rPr>
                <w:rFonts w:ascii="宋体" w:eastAsia="宋体" w:hAnsi="宋体" w:cs="宋体"/>
                <w:color w:val="000000"/>
                <w:sz w:val="21"/>
                <w:szCs w:val="21"/>
                <w:u w:color="000000"/>
              </w:rPr>
            </w:pPr>
            <w:r>
              <w:rPr>
                <w:rFonts w:ascii="宋体" w:eastAsia="宋体" w:hAnsi="宋体" w:hint="eastAsia"/>
                <w:sz w:val="21"/>
                <w:szCs w:val="21"/>
              </w:rPr>
              <w:t>34</w:t>
            </w:r>
          </w:p>
        </w:tc>
        <w:tc>
          <w:tcPr>
            <w:tcW w:w="1625" w:type="dxa"/>
            <w:tcBorders>
              <w:top w:val="single" w:sz="4" w:space="0" w:color="auto"/>
              <w:left w:val="nil"/>
              <w:bottom w:val="single" w:sz="4" w:space="0" w:color="auto"/>
              <w:right w:val="single" w:sz="4" w:space="0" w:color="auto"/>
            </w:tcBorders>
            <w:vAlign w:val="center"/>
          </w:tcPr>
          <w:p w:rsidR="00F33E5C" w:rsidRDefault="00F33E5C" w:rsidP="00526BE9">
            <w:pPr>
              <w:wordWrap w:val="0"/>
              <w:jc w:val="left"/>
              <w:rPr>
                <w:rFonts w:ascii="宋体" w:eastAsia="宋体" w:hAnsi="宋体" w:cs="宋体"/>
                <w:color w:val="000000"/>
                <w:sz w:val="21"/>
                <w:szCs w:val="21"/>
                <w:u w:color="000000"/>
              </w:rPr>
            </w:pPr>
            <w:r>
              <w:rPr>
                <w:rFonts w:ascii="宋体" w:eastAsia="宋体" w:hAnsi="宋体" w:hint="eastAsia"/>
                <w:sz w:val="21"/>
                <w:szCs w:val="21"/>
              </w:rPr>
              <w:t>解释权</w:t>
            </w:r>
          </w:p>
        </w:tc>
        <w:tc>
          <w:tcPr>
            <w:tcW w:w="6387" w:type="dxa"/>
            <w:tcBorders>
              <w:top w:val="single" w:sz="4" w:space="0" w:color="auto"/>
              <w:left w:val="nil"/>
              <w:bottom w:val="single" w:sz="4" w:space="0" w:color="auto"/>
              <w:right w:val="single" w:sz="4" w:space="0" w:color="auto"/>
            </w:tcBorders>
            <w:vAlign w:val="center"/>
          </w:tcPr>
          <w:p w:rsidR="00F33E5C" w:rsidRDefault="00F33E5C" w:rsidP="00526BE9">
            <w:pPr>
              <w:wordWrap w:val="0"/>
              <w:rPr>
                <w:rFonts w:ascii="宋体" w:eastAsia="宋体" w:hAnsi="宋体"/>
                <w:color w:val="000000"/>
                <w:sz w:val="21"/>
                <w:szCs w:val="21"/>
                <w:u w:color="000000"/>
              </w:rPr>
            </w:pPr>
            <w:r>
              <w:rPr>
                <w:rFonts w:ascii="宋体" w:eastAsia="宋体" w:hAnsi="宋体" w:hint="eastAsia"/>
                <w:sz w:val="21"/>
                <w:szCs w:val="21"/>
              </w:rPr>
              <w:t>构成本招标文件的各个组成文件应互为解释，互为说明；如有不明确或不一致，构成合同文件组成内容，以合同文件约定内容为准，且以专用合同条款约定的合同文件优先顺序解释；按招标公告、投标人须知、评标办法、投标文件格式的编排顺序在前者为准解释；同一组成文件中就同一事项的规定或约定不一致的，以编排顺序在前者为准；同一组成文件不同版本之间有不一致的，以形成时间在后者为准。按本款前述规定仍不能形成结论的，由招标人负责解释。</w:t>
            </w:r>
          </w:p>
          <w:p w:rsidR="00F33E5C" w:rsidRDefault="00F33E5C" w:rsidP="00526BE9">
            <w:pPr>
              <w:wordWrap w:val="0"/>
              <w:rPr>
                <w:rFonts w:ascii="宋体" w:eastAsia="宋体" w:hAnsi="宋体" w:cs="宋体"/>
                <w:color w:val="000000"/>
                <w:sz w:val="21"/>
                <w:szCs w:val="21"/>
                <w:u w:color="000000"/>
              </w:rPr>
            </w:pPr>
            <w:r>
              <w:rPr>
                <w:rFonts w:ascii="宋体" w:eastAsia="宋体" w:hAnsi="宋体" w:hint="eastAsia"/>
                <w:sz w:val="21"/>
                <w:szCs w:val="21"/>
              </w:rPr>
              <w:t>在评标过程中，若招标文件中就同一内容，有表达不一致的情形，且潜在投标人在招标文件规定的提出异议和澄清的时间内未提出异议或其他澄清要求的，则由评标委员会按照有利于招标人的方向理解。</w:t>
            </w:r>
          </w:p>
        </w:tc>
      </w:tr>
      <w:tr w:rsidR="00F33E5C">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F33E5C" w:rsidRDefault="00F33E5C" w:rsidP="00DB5EA5">
            <w:pPr>
              <w:wordWrap w:val="0"/>
              <w:jc w:val="center"/>
              <w:rPr>
                <w:rFonts w:ascii="宋体" w:eastAsia="宋体" w:hAnsi="宋体" w:cs="宋体"/>
                <w:color w:val="000000"/>
                <w:sz w:val="21"/>
                <w:szCs w:val="21"/>
                <w:u w:color="000000"/>
              </w:rPr>
            </w:pPr>
            <w:r>
              <w:rPr>
                <w:rFonts w:ascii="宋体" w:eastAsia="宋体" w:hAnsi="宋体" w:hint="eastAsia"/>
                <w:sz w:val="21"/>
                <w:szCs w:val="21"/>
              </w:rPr>
              <w:t>35</w:t>
            </w:r>
          </w:p>
        </w:tc>
        <w:tc>
          <w:tcPr>
            <w:tcW w:w="1625" w:type="dxa"/>
            <w:tcBorders>
              <w:top w:val="single" w:sz="4" w:space="0" w:color="auto"/>
              <w:left w:val="nil"/>
              <w:bottom w:val="single" w:sz="4" w:space="0" w:color="auto"/>
              <w:right w:val="single" w:sz="4" w:space="0" w:color="auto"/>
            </w:tcBorders>
            <w:vAlign w:val="center"/>
          </w:tcPr>
          <w:p w:rsidR="00F33E5C" w:rsidRDefault="00F33E5C" w:rsidP="00526BE9">
            <w:pPr>
              <w:wordWrap w:val="0"/>
              <w:jc w:val="left"/>
              <w:rPr>
                <w:rFonts w:ascii="宋体" w:eastAsia="宋体" w:hAnsi="宋体" w:cs="宋体"/>
                <w:color w:val="000000"/>
                <w:sz w:val="21"/>
                <w:szCs w:val="21"/>
                <w:u w:color="000000"/>
              </w:rPr>
            </w:pPr>
            <w:r>
              <w:rPr>
                <w:rFonts w:ascii="宋体" w:eastAsia="宋体" w:hAnsi="宋体" w:hint="eastAsia"/>
                <w:sz w:val="21"/>
                <w:szCs w:val="21"/>
              </w:rPr>
              <w:t>履约保证金</w:t>
            </w:r>
          </w:p>
        </w:tc>
        <w:tc>
          <w:tcPr>
            <w:tcW w:w="6387" w:type="dxa"/>
            <w:tcBorders>
              <w:top w:val="single" w:sz="4" w:space="0" w:color="auto"/>
              <w:left w:val="nil"/>
              <w:bottom w:val="single" w:sz="4" w:space="0" w:color="auto"/>
              <w:right w:val="single" w:sz="4" w:space="0" w:color="auto"/>
            </w:tcBorders>
            <w:vAlign w:val="center"/>
          </w:tcPr>
          <w:p w:rsidR="00F33E5C" w:rsidRDefault="00F33E5C" w:rsidP="00526BE9">
            <w:pPr>
              <w:wordWrap w:val="0"/>
              <w:rPr>
                <w:rFonts w:ascii="宋体" w:eastAsia="宋体" w:hAnsi="宋体" w:cs="宋体"/>
                <w:color w:val="000000"/>
                <w:sz w:val="21"/>
                <w:szCs w:val="21"/>
                <w:u w:color="000000"/>
              </w:rPr>
            </w:pPr>
            <w:r>
              <w:rPr>
                <w:rFonts w:ascii="宋体" w:eastAsia="宋体" w:hAnsi="宋体" w:hint="eastAsia"/>
                <w:sz w:val="21"/>
                <w:szCs w:val="21"/>
              </w:rPr>
              <w:t>本项目免收履约保证金。</w:t>
            </w:r>
          </w:p>
        </w:tc>
      </w:tr>
      <w:tr w:rsidR="00F33E5C">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F33E5C" w:rsidRDefault="00F33E5C" w:rsidP="00DB5EA5">
            <w:pPr>
              <w:wordWrap w:val="0"/>
              <w:jc w:val="center"/>
              <w:rPr>
                <w:rFonts w:ascii="宋体" w:eastAsia="宋体" w:hAnsi="宋体" w:cs="宋体"/>
                <w:color w:val="000000"/>
                <w:sz w:val="21"/>
                <w:szCs w:val="21"/>
                <w:u w:color="000000"/>
              </w:rPr>
            </w:pPr>
            <w:r>
              <w:rPr>
                <w:rFonts w:ascii="宋体" w:eastAsia="宋体" w:hAnsi="宋体" w:hint="eastAsia"/>
                <w:sz w:val="21"/>
                <w:szCs w:val="21"/>
              </w:rPr>
              <w:t>36</w:t>
            </w:r>
          </w:p>
        </w:tc>
        <w:tc>
          <w:tcPr>
            <w:tcW w:w="1625" w:type="dxa"/>
            <w:tcBorders>
              <w:top w:val="single" w:sz="4" w:space="0" w:color="auto"/>
              <w:left w:val="nil"/>
              <w:bottom w:val="single" w:sz="4" w:space="0" w:color="auto"/>
              <w:right w:val="single" w:sz="4" w:space="0" w:color="auto"/>
            </w:tcBorders>
            <w:vAlign w:val="center"/>
          </w:tcPr>
          <w:p w:rsidR="00F33E5C" w:rsidRDefault="00F33E5C" w:rsidP="00526BE9">
            <w:pPr>
              <w:wordWrap w:val="0"/>
              <w:jc w:val="left"/>
              <w:rPr>
                <w:rFonts w:ascii="宋体" w:eastAsia="宋体" w:hAnsi="宋体"/>
                <w:sz w:val="21"/>
                <w:szCs w:val="21"/>
              </w:rPr>
            </w:pPr>
            <w:r>
              <w:rPr>
                <w:rFonts w:ascii="宋体" w:eastAsia="宋体" w:hAnsi="宋体" w:hint="eastAsia"/>
                <w:sz w:val="21"/>
                <w:szCs w:val="21"/>
              </w:rPr>
              <w:t>同义词语</w:t>
            </w:r>
          </w:p>
        </w:tc>
        <w:tc>
          <w:tcPr>
            <w:tcW w:w="6387" w:type="dxa"/>
            <w:tcBorders>
              <w:top w:val="single" w:sz="4" w:space="0" w:color="auto"/>
              <w:left w:val="nil"/>
              <w:bottom w:val="single" w:sz="4" w:space="0" w:color="auto"/>
              <w:right w:val="single" w:sz="4" w:space="0" w:color="auto"/>
            </w:tcBorders>
            <w:vAlign w:val="center"/>
          </w:tcPr>
          <w:p w:rsidR="00F33E5C" w:rsidRDefault="00F33E5C" w:rsidP="00526BE9">
            <w:pPr>
              <w:wordWrap w:val="0"/>
              <w:rPr>
                <w:rFonts w:ascii="宋体" w:eastAsia="宋体" w:hAnsi="宋体"/>
                <w:sz w:val="21"/>
                <w:szCs w:val="21"/>
              </w:rPr>
            </w:pPr>
            <w:r>
              <w:rPr>
                <w:rFonts w:ascii="宋体" w:eastAsia="宋体" w:hAnsi="宋体" w:hint="eastAsia"/>
                <w:sz w:val="21"/>
                <w:szCs w:val="21"/>
              </w:rPr>
              <w:t>构成招标文件组成部分的“合同条款”、和“发包人要求”等章节中出现的措辞“发包方”和“承包方”，在招标投标阶段应当分别按“采购人”和“供应商”进行理解。</w:t>
            </w:r>
          </w:p>
        </w:tc>
      </w:tr>
      <w:tr w:rsidR="00F33E5C">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F33E5C" w:rsidRDefault="00F33E5C" w:rsidP="00DB5EA5">
            <w:pPr>
              <w:wordWrap w:val="0"/>
              <w:jc w:val="center"/>
              <w:rPr>
                <w:rFonts w:ascii="宋体" w:eastAsia="宋体" w:hAnsi="宋体"/>
                <w:sz w:val="21"/>
                <w:szCs w:val="21"/>
              </w:rPr>
            </w:pPr>
            <w:r>
              <w:rPr>
                <w:rFonts w:ascii="宋体" w:eastAsia="宋体" w:hAnsi="宋体" w:hint="eastAsia"/>
                <w:sz w:val="21"/>
                <w:szCs w:val="21"/>
              </w:rPr>
              <w:t>37</w:t>
            </w:r>
          </w:p>
        </w:tc>
        <w:tc>
          <w:tcPr>
            <w:tcW w:w="1625" w:type="dxa"/>
            <w:tcBorders>
              <w:top w:val="single" w:sz="4" w:space="0" w:color="auto"/>
              <w:left w:val="nil"/>
              <w:bottom w:val="single" w:sz="4" w:space="0" w:color="auto"/>
              <w:right w:val="single" w:sz="4" w:space="0" w:color="auto"/>
            </w:tcBorders>
            <w:vAlign w:val="center"/>
          </w:tcPr>
          <w:p w:rsidR="00F33E5C" w:rsidRDefault="00F33E5C" w:rsidP="00526BE9">
            <w:pPr>
              <w:wordWrap w:val="0"/>
              <w:jc w:val="left"/>
              <w:rPr>
                <w:rFonts w:ascii="宋体" w:eastAsia="宋体" w:hAnsi="宋体"/>
                <w:sz w:val="21"/>
                <w:szCs w:val="21"/>
              </w:rPr>
            </w:pPr>
            <w:r>
              <w:rPr>
                <w:rFonts w:ascii="宋体" w:eastAsia="宋体" w:hAnsi="宋体" w:hint="eastAsia"/>
                <w:sz w:val="21"/>
                <w:szCs w:val="21"/>
              </w:rPr>
              <w:t>*验收方式</w:t>
            </w:r>
          </w:p>
        </w:tc>
        <w:tc>
          <w:tcPr>
            <w:tcW w:w="6387" w:type="dxa"/>
            <w:tcBorders>
              <w:top w:val="single" w:sz="4" w:space="0" w:color="auto"/>
              <w:left w:val="nil"/>
              <w:bottom w:val="single" w:sz="4" w:space="0" w:color="auto"/>
              <w:right w:val="single" w:sz="4" w:space="0" w:color="auto"/>
            </w:tcBorders>
            <w:vAlign w:val="center"/>
          </w:tcPr>
          <w:p w:rsidR="00F33E5C" w:rsidRPr="00927027" w:rsidRDefault="00F33E5C" w:rsidP="00526BE9">
            <w:pPr>
              <w:numPr>
                <w:ilvl w:val="0"/>
                <w:numId w:val="1"/>
              </w:numPr>
              <w:wordWrap w:val="0"/>
              <w:rPr>
                <w:rFonts w:ascii="宋体" w:eastAsia="宋体" w:hAnsi="宋体"/>
                <w:b/>
                <w:sz w:val="21"/>
                <w:szCs w:val="21"/>
              </w:rPr>
            </w:pPr>
            <w:r w:rsidRPr="00927027">
              <w:rPr>
                <w:rFonts w:ascii="宋体" w:eastAsia="宋体" w:hAnsi="宋体" w:hint="eastAsia"/>
                <w:b/>
                <w:sz w:val="21"/>
                <w:szCs w:val="21"/>
              </w:rPr>
              <w:t>教学设备送至指定项目学校并安装调试完成后，由中标供应商邀请项目学校对所供货物进行初验，出具收货单，初验内容主要是品牌、数量；</w:t>
            </w:r>
          </w:p>
          <w:p w:rsidR="00F33E5C" w:rsidRPr="00927027" w:rsidRDefault="00F33E5C" w:rsidP="00526BE9">
            <w:pPr>
              <w:numPr>
                <w:ilvl w:val="0"/>
                <w:numId w:val="1"/>
              </w:numPr>
              <w:wordWrap w:val="0"/>
              <w:rPr>
                <w:rFonts w:ascii="宋体" w:eastAsia="宋体" w:hAnsi="宋体"/>
                <w:b/>
                <w:sz w:val="21"/>
                <w:szCs w:val="21"/>
              </w:rPr>
            </w:pPr>
            <w:r w:rsidRPr="00927027">
              <w:rPr>
                <w:rFonts w:ascii="宋体" w:eastAsia="宋体" w:hAnsi="宋体" w:hint="eastAsia"/>
                <w:b/>
                <w:sz w:val="21"/>
                <w:szCs w:val="21"/>
              </w:rPr>
              <w:t>中标供应商所供货物全部安装并调试完成后，向采购人提出验收</w:t>
            </w:r>
            <w:r w:rsidRPr="00927027">
              <w:rPr>
                <w:rFonts w:ascii="宋体" w:eastAsia="宋体" w:hAnsi="宋体" w:hint="eastAsia"/>
                <w:b/>
                <w:sz w:val="21"/>
                <w:szCs w:val="21"/>
              </w:rPr>
              <w:lastRenderedPageBreak/>
              <w:t>申请，采购人组织相关人员成立县级验收小组，严格按照投标文件对设备数量进行验收，验收合格出具验收报告。</w:t>
            </w:r>
          </w:p>
          <w:p w:rsidR="00F33E5C" w:rsidRPr="00927027" w:rsidRDefault="00F33E5C" w:rsidP="00526BE9">
            <w:pPr>
              <w:numPr>
                <w:ilvl w:val="0"/>
                <w:numId w:val="1"/>
              </w:numPr>
              <w:wordWrap w:val="0"/>
              <w:rPr>
                <w:rFonts w:ascii="宋体" w:eastAsia="宋体" w:hAnsi="宋体"/>
                <w:b/>
                <w:sz w:val="21"/>
                <w:szCs w:val="21"/>
              </w:rPr>
            </w:pPr>
            <w:r w:rsidRPr="00927027">
              <w:rPr>
                <w:rFonts w:ascii="宋体" w:eastAsia="宋体" w:hAnsi="宋体" w:hint="eastAsia"/>
                <w:b/>
                <w:sz w:val="21"/>
                <w:szCs w:val="21"/>
              </w:rPr>
              <w:t>县级验收合格后，委托第三方机构对所供货物进行质量验收，验收合格后，出具验收报告。</w:t>
            </w:r>
          </w:p>
          <w:p w:rsidR="00F33E5C" w:rsidRPr="00927027" w:rsidRDefault="00F33E5C" w:rsidP="00526BE9">
            <w:pPr>
              <w:numPr>
                <w:ilvl w:val="0"/>
                <w:numId w:val="1"/>
              </w:numPr>
              <w:wordWrap w:val="0"/>
              <w:rPr>
                <w:rFonts w:ascii="宋体" w:eastAsia="宋体" w:hAnsi="宋体"/>
                <w:b/>
                <w:sz w:val="21"/>
                <w:szCs w:val="21"/>
              </w:rPr>
            </w:pPr>
            <w:r w:rsidRPr="00927027">
              <w:rPr>
                <w:rFonts w:ascii="宋体" w:eastAsia="宋体" w:hAnsi="宋体" w:hint="eastAsia"/>
                <w:b/>
                <w:sz w:val="21"/>
                <w:szCs w:val="21"/>
              </w:rPr>
              <w:t>验收不合格，由中标供应商进行整改，由此所产生的费用及损失由中标供货商自行承担。</w:t>
            </w:r>
          </w:p>
          <w:p w:rsidR="00F33E5C" w:rsidRPr="00927027" w:rsidRDefault="00F33E5C" w:rsidP="00526BE9">
            <w:pPr>
              <w:numPr>
                <w:ilvl w:val="0"/>
                <w:numId w:val="1"/>
              </w:numPr>
              <w:wordWrap w:val="0"/>
              <w:rPr>
                <w:rFonts w:ascii="宋体" w:eastAsia="宋体" w:hAnsi="宋体"/>
                <w:b/>
                <w:sz w:val="21"/>
                <w:szCs w:val="21"/>
              </w:rPr>
            </w:pPr>
            <w:r w:rsidRPr="00927027">
              <w:rPr>
                <w:rFonts w:ascii="宋体" w:eastAsia="宋体" w:hAnsi="宋体" w:hint="eastAsia"/>
                <w:b/>
                <w:sz w:val="21"/>
                <w:szCs w:val="21"/>
              </w:rPr>
              <w:t>验收费用，由中标供应商承担</w:t>
            </w:r>
          </w:p>
        </w:tc>
      </w:tr>
      <w:tr w:rsidR="00F33E5C">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F33E5C" w:rsidRDefault="00F33E5C" w:rsidP="00DB5EA5">
            <w:pPr>
              <w:wordWrap w:val="0"/>
              <w:jc w:val="center"/>
              <w:rPr>
                <w:rFonts w:ascii="宋体" w:eastAsia="宋体" w:hAnsi="宋体"/>
                <w:sz w:val="21"/>
                <w:szCs w:val="21"/>
              </w:rPr>
            </w:pPr>
            <w:r>
              <w:rPr>
                <w:rFonts w:ascii="宋体" w:eastAsia="宋体" w:hAnsi="宋体" w:hint="eastAsia"/>
                <w:sz w:val="21"/>
                <w:szCs w:val="21"/>
              </w:rPr>
              <w:lastRenderedPageBreak/>
              <w:t>38</w:t>
            </w:r>
          </w:p>
        </w:tc>
        <w:tc>
          <w:tcPr>
            <w:tcW w:w="1625" w:type="dxa"/>
            <w:tcBorders>
              <w:top w:val="single" w:sz="4" w:space="0" w:color="auto"/>
              <w:left w:val="nil"/>
              <w:bottom w:val="single" w:sz="4" w:space="0" w:color="auto"/>
              <w:right w:val="single" w:sz="4" w:space="0" w:color="auto"/>
            </w:tcBorders>
            <w:vAlign w:val="center"/>
          </w:tcPr>
          <w:p w:rsidR="00F33E5C" w:rsidRDefault="00F33E5C" w:rsidP="00526BE9">
            <w:pPr>
              <w:wordWrap w:val="0"/>
              <w:jc w:val="left"/>
              <w:rPr>
                <w:rFonts w:ascii="宋体" w:eastAsia="宋体" w:hAnsi="宋体"/>
                <w:sz w:val="21"/>
                <w:szCs w:val="21"/>
              </w:rPr>
            </w:pPr>
            <w:r>
              <w:rPr>
                <w:rFonts w:ascii="宋体" w:eastAsia="宋体" w:hAnsi="宋体" w:hint="eastAsia"/>
                <w:sz w:val="21"/>
                <w:szCs w:val="21"/>
              </w:rPr>
              <w:t>*付款方式</w:t>
            </w:r>
          </w:p>
        </w:tc>
        <w:tc>
          <w:tcPr>
            <w:tcW w:w="6387" w:type="dxa"/>
            <w:tcBorders>
              <w:top w:val="single" w:sz="4" w:space="0" w:color="auto"/>
              <w:left w:val="nil"/>
              <w:bottom w:val="single" w:sz="4" w:space="0" w:color="auto"/>
              <w:right w:val="single" w:sz="4" w:space="0" w:color="auto"/>
            </w:tcBorders>
            <w:vAlign w:val="center"/>
          </w:tcPr>
          <w:p w:rsidR="00F33E5C" w:rsidRPr="00927027" w:rsidRDefault="00F33E5C" w:rsidP="00526BE9">
            <w:pPr>
              <w:wordWrap w:val="0"/>
              <w:rPr>
                <w:rFonts w:ascii="宋体" w:eastAsia="宋体" w:hAnsi="宋体"/>
                <w:b/>
                <w:sz w:val="21"/>
                <w:szCs w:val="21"/>
              </w:rPr>
            </w:pPr>
            <w:r w:rsidRPr="00927027">
              <w:rPr>
                <w:rFonts w:ascii="宋体" w:eastAsia="宋体" w:hAnsi="宋体" w:hint="eastAsia"/>
                <w:b/>
                <w:sz w:val="21"/>
                <w:szCs w:val="21"/>
              </w:rPr>
              <w:t>本次付款分两次付清，中标供货商供货安装调试完毕并经县级验收小组验收合格后，支付合同货款的40%,经第三方机构验收合格后，支付合同总货款的60%。</w:t>
            </w:r>
          </w:p>
        </w:tc>
      </w:tr>
      <w:tr w:rsidR="00F33E5C">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F33E5C" w:rsidRDefault="00F33E5C" w:rsidP="00DB5EA5">
            <w:pPr>
              <w:wordWrap w:val="0"/>
              <w:jc w:val="center"/>
              <w:rPr>
                <w:rFonts w:ascii="宋体" w:eastAsia="宋体" w:hAnsi="宋体"/>
                <w:sz w:val="21"/>
                <w:szCs w:val="21"/>
              </w:rPr>
            </w:pPr>
            <w:r>
              <w:rPr>
                <w:rFonts w:ascii="宋体" w:eastAsia="宋体" w:hAnsi="宋体" w:hint="eastAsia"/>
                <w:sz w:val="21"/>
                <w:szCs w:val="21"/>
              </w:rPr>
              <w:t>39</w:t>
            </w:r>
          </w:p>
        </w:tc>
        <w:tc>
          <w:tcPr>
            <w:tcW w:w="1625" w:type="dxa"/>
            <w:tcBorders>
              <w:top w:val="single" w:sz="4" w:space="0" w:color="auto"/>
              <w:left w:val="nil"/>
              <w:bottom w:val="single" w:sz="4" w:space="0" w:color="auto"/>
              <w:right w:val="single" w:sz="4" w:space="0" w:color="auto"/>
            </w:tcBorders>
            <w:vAlign w:val="center"/>
          </w:tcPr>
          <w:p w:rsidR="00F33E5C" w:rsidRDefault="00F33E5C" w:rsidP="00526BE9">
            <w:pPr>
              <w:wordWrap w:val="0"/>
              <w:jc w:val="left"/>
              <w:rPr>
                <w:rFonts w:ascii="宋体" w:eastAsia="宋体" w:hAnsi="宋体"/>
                <w:sz w:val="21"/>
                <w:szCs w:val="21"/>
              </w:rPr>
            </w:pPr>
            <w:r>
              <w:rPr>
                <w:rFonts w:ascii="宋体" w:eastAsia="宋体" w:hAnsi="宋体" w:hint="eastAsia"/>
                <w:sz w:val="21"/>
                <w:szCs w:val="21"/>
              </w:rPr>
              <w:t>*售后服务要求</w:t>
            </w:r>
          </w:p>
        </w:tc>
        <w:tc>
          <w:tcPr>
            <w:tcW w:w="6387" w:type="dxa"/>
            <w:tcBorders>
              <w:top w:val="single" w:sz="4" w:space="0" w:color="auto"/>
              <w:left w:val="nil"/>
              <w:bottom w:val="single" w:sz="4" w:space="0" w:color="auto"/>
              <w:right w:val="single" w:sz="4" w:space="0" w:color="auto"/>
            </w:tcBorders>
            <w:vAlign w:val="center"/>
          </w:tcPr>
          <w:p w:rsidR="00F33E5C" w:rsidRDefault="00F33E5C" w:rsidP="00526BE9">
            <w:pPr>
              <w:wordWrap w:val="0"/>
              <w:rPr>
                <w:rFonts w:ascii="宋体" w:eastAsia="宋体" w:hAnsi="宋体"/>
                <w:b/>
                <w:sz w:val="21"/>
                <w:szCs w:val="21"/>
              </w:rPr>
            </w:pPr>
            <w:r>
              <w:rPr>
                <w:rFonts w:ascii="宋体" w:eastAsia="宋体" w:hAnsi="宋体" w:hint="eastAsia"/>
                <w:b/>
                <w:sz w:val="21"/>
                <w:szCs w:val="21"/>
              </w:rPr>
              <w:t>（1）所投设备提供三年质保，三年免费上门服务；质保期内实行免费维修，售后服务响应时间为2小时以内，24小时内解决问题。</w:t>
            </w:r>
          </w:p>
          <w:p w:rsidR="00F33E5C" w:rsidRDefault="00F33E5C" w:rsidP="00526BE9">
            <w:pPr>
              <w:wordWrap w:val="0"/>
              <w:rPr>
                <w:rFonts w:ascii="宋体" w:eastAsia="宋体" w:hAnsi="宋体"/>
                <w:b/>
                <w:sz w:val="21"/>
                <w:szCs w:val="21"/>
              </w:rPr>
            </w:pPr>
            <w:r>
              <w:rPr>
                <w:rFonts w:ascii="宋体" w:eastAsia="宋体" w:hAnsi="宋体" w:hint="eastAsia"/>
                <w:b/>
                <w:sz w:val="21"/>
                <w:szCs w:val="21"/>
              </w:rPr>
              <w:t>（2）投标人有完善的售后服务机构，并提供服务机构的联系人、地点、电话。</w:t>
            </w:r>
          </w:p>
        </w:tc>
      </w:tr>
      <w:tr w:rsidR="00F33E5C">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F33E5C" w:rsidRDefault="00F33E5C">
            <w:pPr>
              <w:wordWrap w:val="0"/>
              <w:jc w:val="center"/>
              <w:rPr>
                <w:rFonts w:ascii="宋体" w:eastAsia="宋体" w:hAnsi="宋体"/>
                <w:sz w:val="21"/>
                <w:szCs w:val="21"/>
              </w:rPr>
            </w:pPr>
            <w:r>
              <w:rPr>
                <w:rFonts w:ascii="宋体" w:eastAsia="宋体" w:hAnsi="宋体" w:hint="eastAsia"/>
                <w:sz w:val="21"/>
                <w:szCs w:val="21"/>
              </w:rPr>
              <w:t>40</w:t>
            </w:r>
          </w:p>
        </w:tc>
        <w:tc>
          <w:tcPr>
            <w:tcW w:w="1625" w:type="dxa"/>
            <w:tcBorders>
              <w:top w:val="single" w:sz="4" w:space="0" w:color="auto"/>
              <w:left w:val="nil"/>
              <w:bottom w:val="single" w:sz="4" w:space="0" w:color="auto"/>
              <w:right w:val="single" w:sz="4" w:space="0" w:color="auto"/>
            </w:tcBorders>
            <w:vAlign w:val="center"/>
          </w:tcPr>
          <w:p w:rsidR="00F33E5C" w:rsidRDefault="00F33E5C" w:rsidP="00526BE9">
            <w:pPr>
              <w:wordWrap w:val="0"/>
              <w:jc w:val="center"/>
              <w:rPr>
                <w:rFonts w:ascii="宋体" w:hAnsi="宋体" w:cs="Times New Roman"/>
                <w:color w:val="000000"/>
                <w:sz w:val="22"/>
              </w:rPr>
            </w:pPr>
            <w:r>
              <w:rPr>
                <w:rFonts w:ascii="宋体" w:hAnsi="宋体" w:cs="Times New Roman" w:hint="eastAsia"/>
                <w:color w:val="000000"/>
                <w:sz w:val="22"/>
              </w:rPr>
              <w:t>小微企业政策</w:t>
            </w:r>
          </w:p>
        </w:tc>
        <w:tc>
          <w:tcPr>
            <w:tcW w:w="6387" w:type="dxa"/>
            <w:tcBorders>
              <w:top w:val="single" w:sz="4" w:space="0" w:color="auto"/>
              <w:left w:val="nil"/>
              <w:bottom w:val="single" w:sz="4" w:space="0" w:color="auto"/>
              <w:right w:val="single" w:sz="4" w:space="0" w:color="auto"/>
            </w:tcBorders>
            <w:vAlign w:val="center"/>
          </w:tcPr>
          <w:p w:rsidR="00F33E5C" w:rsidRDefault="00F33E5C" w:rsidP="00526BE9">
            <w:pPr>
              <w:wordWrap w:val="0"/>
              <w:rPr>
                <w:rFonts w:ascii="宋体" w:hAnsi="宋体" w:cs="Times New Roman"/>
                <w:color w:val="000000"/>
                <w:sz w:val="22"/>
              </w:rPr>
            </w:pPr>
            <w:r>
              <w:rPr>
                <w:rFonts w:ascii="宋体" w:hAnsi="宋体" w:cs="Times New Roman" w:hint="eastAsia"/>
                <w:color w:val="000000"/>
                <w:sz w:val="22"/>
              </w:rPr>
              <w:t>鼓励各地区、各部门在采购活动中允许中小企业引入信用担保手段，为中小企业在投标(响应)保证、履约保证等方面提供专业化服务。鼓励中小企业依法合规通过政府采购合同融资。</w:t>
            </w:r>
          </w:p>
        </w:tc>
      </w:tr>
      <w:tr w:rsidR="00526BE9">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526BE9" w:rsidRDefault="00526BE9">
            <w:pPr>
              <w:wordWrap w:val="0"/>
              <w:jc w:val="center"/>
              <w:rPr>
                <w:rFonts w:ascii="宋体" w:eastAsia="宋体" w:hAnsi="宋体"/>
                <w:sz w:val="21"/>
                <w:szCs w:val="21"/>
              </w:rPr>
            </w:pPr>
            <w:r>
              <w:rPr>
                <w:rFonts w:ascii="宋体" w:eastAsia="宋体" w:hAnsi="宋体" w:hint="eastAsia"/>
                <w:sz w:val="21"/>
                <w:szCs w:val="21"/>
              </w:rPr>
              <w:t>41</w:t>
            </w:r>
          </w:p>
        </w:tc>
        <w:tc>
          <w:tcPr>
            <w:tcW w:w="1625" w:type="dxa"/>
            <w:tcBorders>
              <w:top w:val="single" w:sz="4" w:space="0" w:color="auto"/>
              <w:left w:val="nil"/>
              <w:bottom w:val="single" w:sz="4" w:space="0" w:color="auto"/>
              <w:right w:val="single" w:sz="4" w:space="0" w:color="auto"/>
            </w:tcBorders>
            <w:vAlign w:val="center"/>
          </w:tcPr>
          <w:p w:rsidR="00526BE9" w:rsidRDefault="00526BE9" w:rsidP="00526BE9">
            <w:pPr>
              <w:wordWrap w:val="0"/>
              <w:jc w:val="center"/>
              <w:rPr>
                <w:rFonts w:ascii="宋体" w:hAnsi="宋体" w:cs="Times New Roman"/>
                <w:color w:val="000000"/>
                <w:sz w:val="22"/>
              </w:rPr>
            </w:pPr>
            <w:r>
              <w:rPr>
                <w:rFonts w:ascii="宋体" w:hAnsi="宋体" w:cs="Times New Roman" w:hint="eastAsia"/>
                <w:color w:val="000000"/>
                <w:sz w:val="22"/>
              </w:rPr>
              <w:t>代理费</w:t>
            </w:r>
          </w:p>
        </w:tc>
        <w:tc>
          <w:tcPr>
            <w:tcW w:w="6387" w:type="dxa"/>
            <w:tcBorders>
              <w:top w:val="single" w:sz="4" w:space="0" w:color="auto"/>
              <w:left w:val="nil"/>
              <w:bottom w:val="single" w:sz="4" w:space="0" w:color="auto"/>
              <w:right w:val="single" w:sz="4" w:space="0" w:color="auto"/>
            </w:tcBorders>
            <w:vAlign w:val="center"/>
          </w:tcPr>
          <w:p w:rsidR="00526BE9" w:rsidRDefault="00526BE9" w:rsidP="00526BE9">
            <w:pPr>
              <w:wordWrap w:val="0"/>
              <w:rPr>
                <w:rFonts w:ascii="宋体" w:hAnsi="宋体" w:cs="Times New Roman"/>
                <w:color w:val="000000"/>
                <w:sz w:val="22"/>
              </w:rPr>
            </w:pPr>
            <w:r>
              <w:rPr>
                <w:rFonts w:ascii="宋体" w:hAnsi="宋体" w:cs="Times New Roman" w:hint="eastAsia"/>
                <w:color w:val="000000"/>
                <w:sz w:val="22"/>
              </w:rPr>
              <w:t>本项目不收取代理费</w:t>
            </w:r>
          </w:p>
        </w:tc>
      </w:tr>
    </w:tbl>
    <w:p w:rsidR="00801F22" w:rsidRDefault="00801F22">
      <w:pPr>
        <w:rPr>
          <w:rFonts w:ascii="宋体" w:eastAsia="宋体" w:hAnsi="宋体"/>
        </w:rPr>
      </w:pPr>
    </w:p>
    <w:p w:rsidR="00801F22" w:rsidRDefault="00274B46">
      <w:pPr>
        <w:widowControl/>
        <w:spacing w:line="240" w:lineRule="auto"/>
        <w:jc w:val="left"/>
        <w:rPr>
          <w:rFonts w:ascii="宋体" w:eastAsia="宋体" w:hAnsi="宋体"/>
        </w:rPr>
      </w:pPr>
      <w:r>
        <w:rPr>
          <w:rFonts w:ascii="宋体" w:eastAsia="宋体" w:hAnsi="宋体"/>
        </w:rPr>
        <w:br w:type="page"/>
      </w:r>
    </w:p>
    <w:p w:rsidR="00801F22" w:rsidRDefault="00274B46">
      <w:pPr>
        <w:pStyle w:val="2"/>
      </w:pPr>
      <w:r>
        <w:lastRenderedPageBreak/>
        <w:t>1.</w:t>
      </w:r>
      <w:r>
        <w:t>总则</w:t>
      </w:r>
    </w:p>
    <w:p w:rsidR="00801F22" w:rsidRDefault="00274B46">
      <w:pPr>
        <w:rPr>
          <w:rFonts w:ascii="宋体" w:eastAsia="宋体" w:hAnsi="宋体"/>
          <w:color w:val="000000"/>
          <w:sz w:val="21"/>
          <w:szCs w:val="21"/>
        </w:rPr>
      </w:pPr>
      <w:r>
        <w:rPr>
          <w:rFonts w:ascii="宋体" w:eastAsia="宋体" w:hAnsi="宋体"/>
          <w:color w:val="000000"/>
          <w:sz w:val="21"/>
          <w:szCs w:val="21"/>
        </w:rPr>
        <w:t>1.1 招标项目概况</w:t>
      </w:r>
    </w:p>
    <w:p w:rsidR="00801F22" w:rsidRDefault="00274B46">
      <w:pPr>
        <w:rPr>
          <w:rFonts w:ascii="宋体" w:eastAsia="宋体" w:hAnsi="宋体"/>
          <w:color w:val="000000"/>
          <w:sz w:val="21"/>
          <w:szCs w:val="21"/>
        </w:rPr>
      </w:pPr>
      <w:r>
        <w:rPr>
          <w:rFonts w:ascii="宋体" w:eastAsia="宋体" w:hAnsi="宋体"/>
          <w:color w:val="000000"/>
          <w:sz w:val="21"/>
          <w:szCs w:val="21"/>
        </w:rPr>
        <w:t>1.1.1 根据《中华人民共和国政府采购法》、《中华人民共和国政府采购法实施条例》等有关法律、法规和规章的规定，本招标项目已具备招标条件，现对本项目进行公开招标。</w:t>
      </w:r>
    </w:p>
    <w:p w:rsidR="00801F22" w:rsidRDefault="00274B46">
      <w:pPr>
        <w:rPr>
          <w:rFonts w:ascii="宋体" w:eastAsia="宋体" w:hAnsi="宋体"/>
          <w:color w:val="000000"/>
          <w:sz w:val="21"/>
          <w:szCs w:val="21"/>
        </w:rPr>
      </w:pPr>
      <w:r>
        <w:rPr>
          <w:rFonts w:ascii="宋体" w:eastAsia="宋体" w:hAnsi="宋体"/>
          <w:color w:val="000000"/>
          <w:sz w:val="21"/>
          <w:szCs w:val="21"/>
        </w:rPr>
        <w:t>1.1.2 采购人：见供应商须知前附表。</w:t>
      </w:r>
    </w:p>
    <w:p w:rsidR="00801F22" w:rsidRDefault="00274B46">
      <w:pPr>
        <w:rPr>
          <w:rFonts w:ascii="宋体" w:eastAsia="宋体" w:hAnsi="宋体"/>
          <w:color w:val="000000"/>
          <w:sz w:val="21"/>
          <w:szCs w:val="21"/>
        </w:rPr>
      </w:pPr>
      <w:r>
        <w:rPr>
          <w:rFonts w:ascii="宋体" w:eastAsia="宋体" w:hAnsi="宋体"/>
          <w:color w:val="000000"/>
          <w:sz w:val="21"/>
          <w:szCs w:val="21"/>
        </w:rPr>
        <w:t>1.1.3 采购代理机构：见供应商须知前附表。</w:t>
      </w:r>
    </w:p>
    <w:p w:rsidR="00801F22" w:rsidRDefault="00274B46">
      <w:pPr>
        <w:rPr>
          <w:rFonts w:ascii="宋体" w:eastAsia="宋体" w:hAnsi="宋体"/>
          <w:color w:val="000000"/>
          <w:sz w:val="21"/>
          <w:szCs w:val="21"/>
        </w:rPr>
      </w:pPr>
      <w:r>
        <w:rPr>
          <w:rFonts w:ascii="宋体" w:eastAsia="宋体" w:hAnsi="宋体"/>
          <w:color w:val="000000"/>
          <w:sz w:val="21"/>
          <w:szCs w:val="21"/>
        </w:rPr>
        <w:t>1.1.4 招标项目名称：见供应商须知前附表。</w:t>
      </w:r>
    </w:p>
    <w:p w:rsidR="00801F22" w:rsidRDefault="00274B46">
      <w:pPr>
        <w:rPr>
          <w:rFonts w:ascii="宋体" w:eastAsia="宋体" w:hAnsi="宋体"/>
          <w:color w:val="000000"/>
          <w:sz w:val="21"/>
          <w:szCs w:val="21"/>
        </w:rPr>
      </w:pPr>
      <w:r>
        <w:rPr>
          <w:rFonts w:ascii="宋体" w:eastAsia="宋体" w:hAnsi="宋体"/>
          <w:color w:val="000000"/>
          <w:sz w:val="21"/>
          <w:szCs w:val="21"/>
        </w:rPr>
        <w:t>1.1.5 项目建设地点：见供应商须知前附表。</w:t>
      </w:r>
    </w:p>
    <w:p w:rsidR="00801F22" w:rsidRDefault="00274B46">
      <w:pPr>
        <w:rPr>
          <w:rFonts w:ascii="宋体" w:eastAsia="宋体" w:hAnsi="宋体"/>
          <w:color w:val="000000"/>
          <w:sz w:val="21"/>
          <w:szCs w:val="21"/>
        </w:rPr>
      </w:pPr>
      <w:r>
        <w:rPr>
          <w:rFonts w:ascii="宋体" w:eastAsia="宋体" w:hAnsi="宋体"/>
          <w:color w:val="000000"/>
          <w:sz w:val="21"/>
          <w:szCs w:val="21"/>
        </w:rPr>
        <w:t>1.2 招标项目的资金来源和落实情况</w:t>
      </w:r>
    </w:p>
    <w:p w:rsidR="00801F22" w:rsidRDefault="00274B46">
      <w:pPr>
        <w:rPr>
          <w:rFonts w:ascii="宋体" w:eastAsia="宋体" w:hAnsi="宋体"/>
          <w:color w:val="000000"/>
          <w:sz w:val="21"/>
          <w:szCs w:val="21"/>
        </w:rPr>
      </w:pPr>
      <w:r>
        <w:rPr>
          <w:rFonts w:ascii="宋体" w:eastAsia="宋体" w:hAnsi="宋体"/>
          <w:color w:val="000000"/>
          <w:sz w:val="21"/>
          <w:szCs w:val="21"/>
        </w:rPr>
        <w:t>1.2.1 资金来源及比例：见供应商须知前附表。</w:t>
      </w:r>
    </w:p>
    <w:p w:rsidR="00801F22" w:rsidRDefault="00274B46">
      <w:pPr>
        <w:rPr>
          <w:rFonts w:ascii="宋体" w:eastAsia="宋体" w:hAnsi="宋体"/>
          <w:color w:val="000000"/>
          <w:sz w:val="21"/>
          <w:szCs w:val="21"/>
        </w:rPr>
      </w:pPr>
      <w:r>
        <w:rPr>
          <w:rFonts w:ascii="宋体" w:eastAsia="宋体" w:hAnsi="宋体"/>
          <w:color w:val="000000"/>
          <w:sz w:val="21"/>
          <w:szCs w:val="21"/>
        </w:rPr>
        <w:t>1.2.2 资金落实情况：见供应商须知前附表。</w:t>
      </w:r>
    </w:p>
    <w:p w:rsidR="00801F22" w:rsidRDefault="00274B46">
      <w:pPr>
        <w:rPr>
          <w:rFonts w:ascii="宋体" w:eastAsia="宋体" w:hAnsi="宋体"/>
          <w:color w:val="000000"/>
          <w:sz w:val="21"/>
          <w:szCs w:val="21"/>
        </w:rPr>
      </w:pPr>
      <w:r>
        <w:rPr>
          <w:rFonts w:ascii="宋体" w:eastAsia="宋体" w:hAnsi="宋体"/>
          <w:color w:val="000000"/>
          <w:sz w:val="21"/>
          <w:szCs w:val="21"/>
        </w:rPr>
        <w:t>1.3 招标范围、服务期限和质量标准</w:t>
      </w:r>
    </w:p>
    <w:p w:rsidR="00801F22" w:rsidRDefault="00274B46">
      <w:pPr>
        <w:rPr>
          <w:rFonts w:ascii="宋体" w:eastAsia="宋体" w:hAnsi="宋体"/>
          <w:color w:val="000000"/>
          <w:sz w:val="21"/>
          <w:szCs w:val="21"/>
        </w:rPr>
      </w:pPr>
      <w:r>
        <w:rPr>
          <w:rFonts w:ascii="宋体" w:eastAsia="宋体" w:hAnsi="宋体"/>
          <w:color w:val="000000"/>
          <w:sz w:val="21"/>
          <w:szCs w:val="21"/>
        </w:rPr>
        <w:t>1.3.1 本招标范围：见供应商须知前附表。</w:t>
      </w:r>
    </w:p>
    <w:p w:rsidR="00801F22" w:rsidRDefault="00274B46">
      <w:pPr>
        <w:rPr>
          <w:rFonts w:ascii="宋体" w:eastAsia="宋体" w:hAnsi="宋体"/>
          <w:color w:val="000000"/>
          <w:sz w:val="21"/>
          <w:szCs w:val="21"/>
        </w:rPr>
      </w:pPr>
      <w:r>
        <w:rPr>
          <w:rFonts w:ascii="宋体" w:eastAsia="宋体" w:hAnsi="宋体"/>
          <w:color w:val="000000"/>
          <w:sz w:val="21"/>
          <w:szCs w:val="21"/>
        </w:rPr>
        <w:t xml:space="preserve">1.3.2 </w:t>
      </w:r>
      <w:r>
        <w:rPr>
          <w:rFonts w:ascii="宋体" w:eastAsia="宋体" w:hAnsi="宋体" w:hint="eastAsia"/>
          <w:color w:val="000000"/>
          <w:sz w:val="21"/>
          <w:szCs w:val="21"/>
        </w:rPr>
        <w:t>合同履行</w:t>
      </w:r>
      <w:r>
        <w:rPr>
          <w:rFonts w:ascii="宋体" w:eastAsia="宋体" w:hAnsi="宋体"/>
          <w:color w:val="000000"/>
          <w:sz w:val="21"/>
          <w:szCs w:val="21"/>
        </w:rPr>
        <w:t>期限：见供应商须知前附表</w:t>
      </w:r>
    </w:p>
    <w:p w:rsidR="00801F22" w:rsidRDefault="00274B46">
      <w:pPr>
        <w:rPr>
          <w:rFonts w:ascii="宋体" w:eastAsia="宋体" w:hAnsi="宋体"/>
          <w:color w:val="000000"/>
          <w:sz w:val="21"/>
          <w:szCs w:val="21"/>
        </w:rPr>
      </w:pPr>
      <w:r>
        <w:rPr>
          <w:rFonts w:ascii="宋体" w:eastAsia="宋体" w:hAnsi="宋体"/>
          <w:color w:val="000000"/>
          <w:sz w:val="21"/>
          <w:szCs w:val="21"/>
        </w:rPr>
        <w:t>1.3.3 质量标准：见供应商须知前附表。</w:t>
      </w:r>
    </w:p>
    <w:p w:rsidR="00801F22" w:rsidRDefault="00274B46">
      <w:pPr>
        <w:rPr>
          <w:rFonts w:ascii="宋体" w:eastAsia="宋体" w:hAnsi="宋体"/>
          <w:color w:val="000000"/>
          <w:sz w:val="21"/>
          <w:szCs w:val="21"/>
        </w:rPr>
      </w:pPr>
      <w:r>
        <w:rPr>
          <w:rFonts w:ascii="宋体" w:eastAsia="宋体" w:hAnsi="宋体"/>
          <w:color w:val="000000"/>
          <w:sz w:val="21"/>
          <w:szCs w:val="21"/>
        </w:rPr>
        <w:t>1.4 供应商资格要求</w:t>
      </w:r>
    </w:p>
    <w:p w:rsidR="00801F22" w:rsidRDefault="00274B46">
      <w:pPr>
        <w:rPr>
          <w:rFonts w:ascii="宋体" w:eastAsia="宋体" w:hAnsi="宋体"/>
          <w:color w:val="000000"/>
          <w:sz w:val="21"/>
          <w:szCs w:val="21"/>
        </w:rPr>
      </w:pPr>
      <w:r>
        <w:rPr>
          <w:rFonts w:ascii="宋体" w:eastAsia="宋体" w:hAnsi="宋体"/>
          <w:color w:val="000000"/>
          <w:sz w:val="21"/>
          <w:szCs w:val="21"/>
        </w:rPr>
        <w:t>1.4.1 供应商应具备承担本招标项目资质条件、能力和信誉：</w:t>
      </w:r>
    </w:p>
    <w:p w:rsidR="00801F22" w:rsidRDefault="00274B46">
      <w:pPr>
        <w:rPr>
          <w:rFonts w:ascii="宋体" w:eastAsia="宋体" w:hAnsi="宋体"/>
          <w:color w:val="000000"/>
          <w:sz w:val="21"/>
          <w:szCs w:val="21"/>
        </w:rPr>
      </w:pPr>
      <w:r>
        <w:rPr>
          <w:rFonts w:ascii="宋体" w:eastAsia="宋体" w:hAnsi="宋体"/>
          <w:color w:val="000000"/>
          <w:sz w:val="21"/>
          <w:szCs w:val="21"/>
        </w:rPr>
        <w:t>1.4.2 供应商须知前附表规定接受联合体投标的，联合体除应符合本章第 1.4.1 项和供应商须知前附表的要求外，还应遵守以下规定：</w:t>
      </w:r>
    </w:p>
    <w:p w:rsidR="00801F22" w:rsidRDefault="00274B46">
      <w:pPr>
        <w:rPr>
          <w:rFonts w:ascii="宋体" w:eastAsia="宋体" w:hAnsi="宋体"/>
          <w:color w:val="000000"/>
          <w:sz w:val="21"/>
          <w:szCs w:val="21"/>
        </w:rPr>
      </w:pPr>
      <w:r>
        <w:rPr>
          <w:rFonts w:ascii="宋体" w:eastAsia="宋体" w:hAnsi="宋体"/>
          <w:color w:val="000000"/>
          <w:sz w:val="21"/>
          <w:szCs w:val="21"/>
        </w:rPr>
        <w:t>（1）联合体各方应按招标文件提供的格式签订联合体协议书，明确联合体牵头人和各方权利义务，并承诺就中标项目向采购人承担连带责任；</w:t>
      </w:r>
    </w:p>
    <w:p w:rsidR="00801F22" w:rsidRDefault="00274B46">
      <w:pPr>
        <w:rPr>
          <w:rFonts w:ascii="宋体" w:eastAsia="宋体" w:hAnsi="宋体"/>
          <w:color w:val="000000"/>
          <w:sz w:val="21"/>
          <w:szCs w:val="21"/>
        </w:rPr>
      </w:pPr>
      <w:r>
        <w:rPr>
          <w:rFonts w:ascii="宋体" w:eastAsia="宋体" w:hAnsi="宋体"/>
          <w:color w:val="000000"/>
          <w:sz w:val="21"/>
          <w:szCs w:val="21"/>
        </w:rPr>
        <w:t>（2）由同一专业的单位组成的联合体，按照资质等级较低的单位确定资质等级；</w:t>
      </w:r>
    </w:p>
    <w:p w:rsidR="00801F22" w:rsidRDefault="00274B46">
      <w:pPr>
        <w:rPr>
          <w:rFonts w:ascii="宋体" w:eastAsia="宋体" w:hAnsi="宋体"/>
          <w:color w:val="000000"/>
          <w:sz w:val="21"/>
          <w:szCs w:val="21"/>
        </w:rPr>
      </w:pPr>
      <w:r>
        <w:rPr>
          <w:rFonts w:ascii="宋体" w:eastAsia="宋体" w:hAnsi="宋体"/>
          <w:color w:val="000000"/>
          <w:sz w:val="21"/>
          <w:szCs w:val="21"/>
        </w:rPr>
        <w:t>（3）联合体各方不得再以自己名义单独或参加其他联合体在本招标项目中投标，否则各相关投标均无效。</w:t>
      </w:r>
    </w:p>
    <w:p w:rsidR="00801F22" w:rsidRDefault="00274B46">
      <w:pPr>
        <w:rPr>
          <w:rFonts w:ascii="宋体" w:eastAsia="宋体" w:hAnsi="宋体"/>
          <w:color w:val="000000"/>
          <w:sz w:val="21"/>
          <w:szCs w:val="21"/>
        </w:rPr>
      </w:pPr>
      <w:r>
        <w:rPr>
          <w:rFonts w:ascii="宋体" w:eastAsia="宋体" w:hAnsi="宋体"/>
          <w:color w:val="000000"/>
          <w:sz w:val="21"/>
          <w:szCs w:val="21"/>
        </w:rPr>
        <w:t>1.4.3 供应商不得存在下列情形之一：</w:t>
      </w:r>
    </w:p>
    <w:p w:rsidR="00801F22" w:rsidRDefault="00274B46">
      <w:pPr>
        <w:rPr>
          <w:rFonts w:ascii="宋体" w:eastAsia="宋体" w:hAnsi="宋体"/>
          <w:color w:val="000000"/>
          <w:sz w:val="21"/>
          <w:szCs w:val="21"/>
        </w:rPr>
      </w:pPr>
      <w:r>
        <w:rPr>
          <w:rFonts w:ascii="宋体" w:eastAsia="宋体" w:hAnsi="宋体"/>
          <w:color w:val="000000"/>
          <w:sz w:val="21"/>
          <w:szCs w:val="21"/>
        </w:rPr>
        <w:t>（1）为采购人不具有独立法人资格的附属机构（单位）；</w:t>
      </w:r>
    </w:p>
    <w:p w:rsidR="00801F22" w:rsidRDefault="00274B46">
      <w:pPr>
        <w:rPr>
          <w:rFonts w:ascii="宋体" w:eastAsia="宋体" w:hAnsi="宋体"/>
          <w:color w:val="000000"/>
          <w:sz w:val="21"/>
          <w:szCs w:val="21"/>
        </w:rPr>
      </w:pPr>
      <w:r>
        <w:rPr>
          <w:rFonts w:ascii="宋体" w:eastAsia="宋体" w:hAnsi="宋体"/>
          <w:color w:val="000000"/>
          <w:sz w:val="21"/>
          <w:szCs w:val="21"/>
        </w:rPr>
        <w:t>（2）与采购人存在利害关系且可能影响招标公正性；</w:t>
      </w:r>
    </w:p>
    <w:p w:rsidR="00801F22" w:rsidRDefault="00274B46">
      <w:pPr>
        <w:rPr>
          <w:rFonts w:ascii="宋体" w:eastAsia="宋体" w:hAnsi="宋体"/>
          <w:color w:val="000000"/>
          <w:sz w:val="21"/>
          <w:szCs w:val="21"/>
        </w:rPr>
      </w:pPr>
      <w:r>
        <w:rPr>
          <w:rFonts w:ascii="宋体" w:eastAsia="宋体" w:hAnsi="宋体"/>
          <w:color w:val="000000"/>
          <w:sz w:val="21"/>
          <w:szCs w:val="21"/>
        </w:rPr>
        <w:t>（3）与本招标项目的其他供应商为同一个单位负责人；</w:t>
      </w:r>
    </w:p>
    <w:p w:rsidR="00801F22" w:rsidRDefault="00274B46">
      <w:pPr>
        <w:rPr>
          <w:rFonts w:ascii="宋体" w:eastAsia="宋体" w:hAnsi="宋体"/>
          <w:color w:val="000000"/>
          <w:sz w:val="21"/>
          <w:szCs w:val="21"/>
        </w:rPr>
      </w:pPr>
      <w:r>
        <w:rPr>
          <w:rFonts w:ascii="宋体" w:eastAsia="宋体" w:hAnsi="宋体"/>
          <w:color w:val="000000"/>
          <w:sz w:val="21"/>
          <w:szCs w:val="21"/>
        </w:rPr>
        <w:t>（4）与本招标项目的其他供应商存在控股、管理关系；</w:t>
      </w:r>
    </w:p>
    <w:p w:rsidR="00801F22" w:rsidRDefault="00274B46">
      <w:pPr>
        <w:rPr>
          <w:rFonts w:ascii="宋体" w:eastAsia="宋体" w:hAnsi="宋体"/>
          <w:color w:val="000000"/>
          <w:sz w:val="21"/>
          <w:szCs w:val="21"/>
        </w:rPr>
      </w:pPr>
      <w:r>
        <w:rPr>
          <w:rFonts w:ascii="宋体" w:eastAsia="宋体" w:hAnsi="宋体"/>
          <w:color w:val="000000"/>
          <w:sz w:val="21"/>
          <w:szCs w:val="21"/>
        </w:rPr>
        <w:t>（5）为本招标项目的代建人；</w:t>
      </w:r>
    </w:p>
    <w:p w:rsidR="00801F22" w:rsidRDefault="00274B46">
      <w:pPr>
        <w:rPr>
          <w:rFonts w:ascii="宋体" w:eastAsia="宋体" w:hAnsi="宋体"/>
          <w:color w:val="000000"/>
          <w:sz w:val="21"/>
          <w:szCs w:val="21"/>
        </w:rPr>
      </w:pPr>
      <w:r>
        <w:rPr>
          <w:rFonts w:ascii="宋体" w:eastAsia="宋体" w:hAnsi="宋体"/>
          <w:color w:val="000000"/>
          <w:sz w:val="21"/>
          <w:szCs w:val="21"/>
        </w:rPr>
        <w:t>（6）为本招标项目的招标代理机构；</w:t>
      </w:r>
    </w:p>
    <w:p w:rsidR="00801F22" w:rsidRDefault="00274B46">
      <w:pPr>
        <w:rPr>
          <w:rFonts w:ascii="宋体" w:eastAsia="宋体" w:hAnsi="宋体"/>
          <w:color w:val="000000"/>
          <w:sz w:val="21"/>
          <w:szCs w:val="21"/>
        </w:rPr>
      </w:pPr>
      <w:r>
        <w:rPr>
          <w:rFonts w:ascii="宋体" w:eastAsia="宋体" w:hAnsi="宋体"/>
          <w:color w:val="000000"/>
          <w:sz w:val="21"/>
          <w:szCs w:val="21"/>
        </w:rPr>
        <w:t>（7）与本招标项目的代建人或招标代理机构同为一个法定代表人；</w:t>
      </w:r>
    </w:p>
    <w:p w:rsidR="00801F22" w:rsidRDefault="00274B46">
      <w:pPr>
        <w:rPr>
          <w:rFonts w:ascii="宋体" w:eastAsia="宋体" w:hAnsi="宋体"/>
          <w:color w:val="000000"/>
          <w:sz w:val="21"/>
          <w:szCs w:val="21"/>
        </w:rPr>
      </w:pPr>
      <w:r>
        <w:rPr>
          <w:rFonts w:ascii="宋体" w:eastAsia="宋体" w:hAnsi="宋体"/>
          <w:color w:val="000000"/>
          <w:sz w:val="21"/>
          <w:szCs w:val="21"/>
        </w:rPr>
        <w:t>（8）与本招标项目的代建人或招标代理机构存在控股或参股关系；</w:t>
      </w:r>
    </w:p>
    <w:p w:rsidR="00801F22" w:rsidRDefault="00274B46">
      <w:pPr>
        <w:rPr>
          <w:rFonts w:ascii="宋体" w:eastAsia="宋体" w:hAnsi="宋体"/>
          <w:color w:val="000000"/>
          <w:sz w:val="21"/>
          <w:szCs w:val="21"/>
        </w:rPr>
      </w:pPr>
      <w:r>
        <w:rPr>
          <w:rFonts w:ascii="宋体" w:eastAsia="宋体" w:hAnsi="宋体"/>
          <w:color w:val="000000"/>
          <w:sz w:val="21"/>
          <w:szCs w:val="21"/>
        </w:rPr>
        <w:lastRenderedPageBreak/>
        <w:t>（9）被依法暂停或者取消投标资格；</w:t>
      </w:r>
    </w:p>
    <w:p w:rsidR="00801F22" w:rsidRDefault="00274B46">
      <w:pPr>
        <w:rPr>
          <w:rFonts w:ascii="宋体" w:eastAsia="宋体" w:hAnsi="宋体"/>
          <w:color w:val="000000"/>
          <w:sz w:val="21"/>
          <w:szCs w:val="21"/>
        </w:rPr>
      </w:pPr>
      <w:r>
        <w:rPr>
          <w:rFonts w:ascii="宋体" w:eastAsia="宋体" w:hAnsi="宋体"/>
          <w:color w:val="000000"/>
          <w:sz w:val="21"/>
          <w:szCs w:val="21"/>
        </w:rPr>
        <w:t>（10）被责令停产停业、暂扣或者吊销许可证、暂扣或者吊销执照；</w:t>
      </w:r>
    </w:p>
    <w:p w:rsidR="00801F22" w:rsidRDefault="00274B46">
      <w:pPr>
        <w:rPr>
          <w:rFonts w:ascii="宋体" w:eastAsia="宋体" w:hAnsi="宋体"/>
          <w:color w:val="000000"/>
          <w:sz w:val="21"/>
          <w:szCs w:val="21"/>
        </w:rPr>
      </w:pPr>
      <w:r>
        <w:rPr>
          <w:rFonts w:ascii="宋体" w:eastAsia="宋体" w:hAnsi="宋体"/>
          <w:color w:val="000000"/>
          <w:sz w:val="21"/>
          <w:szCs w:val="21"/>
        </w:rPr>
        <w:t>（11）进入清算程序，或被宣告破产，或其他丧失履约能力的情形；</w:t>
      </w:r>
    </w:p>
    <w:p w:rsidR="00801F22" w:rsidRDefault="00274B46">
      <w:pPr>
        <w:rPr>
          <w:rFonts w:ascii="宋体" w:eastAsia="宋体" w:hAnsi="宋体"/>
          <w:color w:val="000000"/>
          <w:sz w:val="21"/>
          <w:szCs w:val="21"/>
        </w:rPr>
      </w:pPr>
      <w:r>
        <w:rPr>
          <w:rFonts w:ascii="宋体" w:eastAsia="宋体" w:hAnsi="宋体"/>
          <w:color w:val="000000"/>
          <w:sz w:val="21"/>
          <w:szCs w:val="21"/>
        </w:rPr>
        <w:t>（12）在最近三年内发生重大质量问题（以相关行业主管部门的行政处罚决定或司法机关出具的有关法律文书为准）；</w:t>
      </w:r>
    </w:p>
    <w:p w:rsidR="00801F22" w:rsidRDefault="00274B46">
      <w:pPr>
        <w:rPr>
          <w:rFonts w:ascii="宋体" w:eastAsia="宋体" w:hAnsi="宋体"/>
          <w:color w:val="000000"/>
          <w:sz w:val="21"/>
          <w:szCs w:val="21"/>
        </w:rPr>
      </w:pPr>
      <w:r>
        <w:rPr>
          <w:rFonts w:ascii="宋体" w:eastAsia="宋体" w:hAnsi="宋体"/>
          <w:color w:val="000000"/>
          <w:sz w:val="21"/>
          <w:szCs w:val="21"/>
        </w:rPr>
        <w:t>（13）被工商行政管理机关在全国企业信用信息公示系统中列入严重违法失信企业名单；</w:t>
      </w:r>
    </w:p>
    <w:p w:rsidR="00801F22" w:rsidRDefault="00274B46">
      <w:pPr>
        <w:rPr>
          <w:rFonts w:ascii="宋体" w:eastAsia="宋体" w:hAnsi="宋体"/>
          <w:color w:val="000000"/>
          <w:sz w:val="21"/>
          <w:szCs w:val="21"/>
        </w:rPr>
      </w:pPr>
      <w:r>
        <w:rPr>
          <w:rFonts w:ascii="宋体" w:eastAsia="宋体" w:hAnsi="宋体"/>
          <w:color w:val="000000"/>
          <w:sz w:val="21"/>
          <w:szCs w:val="21"/>
        </w:rPr>
        <w:t>（14）被最高人民法院在“信用中国” 网站（www.creditchina.gov.cn）或各级信用信息共享平台中列入失信被执行人名单；</w:t>
      </w:r>
    </w:p>
    <w:p w:rsidR="00801F22" w:rsidRDefault="00274B46">
      <w:pPr>
        <w:rPr>
          <w:rFonts w:ascii="宋体" w:eastAsia="宋体" w:hAnsi="宋体"/>
          <w:color w:val="000000"/>
          <w:sz w:val="21"/>
          <w:szCs w:val="21"/>
        </w:rPr>
      </w:pPr>
      <w:r>
        <w:rPr>
          <w:rFonts w:ascii="宋体" w:eastAsia="宋体" w:hAnsi="宋体"/>
          <w:color w:val="000000"/>
          <w:sz w:val="21"/>
          <w:szCs w:val="21"/>
        </w:rPr>
        <w:t>（15）法律法规或供应商须知前附表规定的其他情形。</w:t>
      </w:r>
    </w:p>
    <w:p w:rsidR="00801F22" w:rsidRDefault="00274B46">
      <w:pPr>
        <w:rPr>
          <w:rFonts w:ascii="宋体" w:eastAsia="宋体" w:hAnsi="宋体"/>
          <w:color w:val="000000"/>
          <w:sz w:val="21"/>
          <w:szCs w:val="21"/>
        </w:rPr>
      </w:pPr>
      <w:r>
        <w:rPr>
          <w:rFonts w:ascii="宋体" w:eastAsia="宋体" w:hAnsi="宋体"/>
          <w:color w:val="000000"/>
          <w:sz w:val="21"/>
          <w:szCs w:val="21"/>
        </w:rPr>
        <w:t>1.5 费用承担</w:t>
      </w:r>
    </w:p>
    <w:p w:rsidR="00801F22" w:rsidRDefault="00274B46">
      <w:pPr>
        <w:rPr>
          <w:rFonts w:ascii="宋体" w:eastAsia="宋体" w:hAnsi="宋体"/>
          <w:color w:val="000000"/>
          <w:sz w:val="21"/>
          <w:szCs w:val="21"/>
        </w:rPr>
      </w:pPr>
      <w:r>
        <w:rPr>
          <w:rFonts w:ascii="宋体" w:eastAsia="宋体" w:hAnsi="宋体"/>
          <w:color w:val="000000"/>
          <w:sz w:val="21"/>
          <w:szCs w:val="21"/>
        </w:rPr>
        <w:t>供应商准备和参加投标活动发生的费用自理。</w:t>
      </w:r>
    </w:p>
    <w:p w:rsidR="00801F22" w:rsidRDefault="00274B46">
      <w:pPr>
        <w:rPr>
          <w:rFonts w:ascii="宋体" w:eastAsia="宋体" w:hAnsi="宋体"/>
          <w:color w:val="000000"/>
          <w:sz w:val="21"/>
          <w:szCs w:val="21"/>
        </w:rPr>
      </w:pPr>
      <w:r>
        <w:rPr>
          <w:rFonts w:ascii="宋体" w:eastAsia="宋体" w:hAnsi="宋体"/>
          <w:color w:val="000000"/>
          <w:sz w:val="21"/>
          <w:szCs w:val="21"/>
        </w:rPr>
        <w:t>1.6 保密</w:t>
      </w:r>
    </w:p>
    <w:p w:rsidR="00801F22" w:rsidRDefault="00274B46">
      <w:pPr>
        <w:rPr>
          <w:rFonts w:ascii="宋体" w:eastAsia="宋体" w:hAnsi="宋体"/>
          <w:color w:val="000000"/>
          <w:sz w:val="21"/>
          <w:szCs w:val="21"/>
        </w:rPr>
      </w:pPr>
      <w:r>
        <w:rPr>
          <w:rFonts w:ascii="宋体" w:eastAsia="宋体" w:hAnsi="宋体"/>
          <w:color w:val="000000"/>
          <w:sz w:val="21"/>
          <w:szCs w:val="21"/>
        </w:rPr>
        <w:t>与招标投标活动的各方应对招标文件和投标文件中的商业和技术等秘密保密，违者应对由此造成的后果承担法律责任。</w:t>
      </w:r>
    </w:p>
    <w:p w:rsidR="00801F22" w:rsidRDefault="00274B46">
      <w:pPr>
        <w:rPr>
          <w:rFonts w:ascii="宋体" w:eastAsia="宋体" w:hAnsi="宋体"/>
          <w:color w:val="000000"/>
          <w:sz w:val="21"/>
          <w:szCs w:val="21"/>
        </w:rPr>
      </w:pPr>
      <w:r>
        <w:rPr>
          <w:rFonts w:ascii="宋体" w:eastAsia="宋体" w:hAnsi="宋体"/>
          <w:color w:val="000000"/>
          <w:sz w:val="21"/>
          <w:szCs w:val="21"/>
        </w:rPr>
        <w:t>1.7 语言文字</w:t>
      </w:r>
    </w:p>
    <w:p w:rsidR="005201A0" w:rsidRDefault="00274B46">
      <w:pPr>
        <w:rPr>
          <w:rFonts w:ascii="宋体" w:eastAsia="宋体" w:hAnsi="宋体"/>
          <w:color w:val="000000"/>
          <w:sz w:val="21"/>
          <w:szCs w:val="21"/>
        </w:rPr>
      </w:pPr>
      <w:r>
        <w:rPr>
          <w:rFonts w:ascii="宋体" w:eastAsia="宋体" w:hAnsi="宋体"/>
          <w:color w:val="000000"/>
          <w:sz w:val="21"/>
          <w:szCs w:val="21"/>
        </w:rPr>
        <w:t>除专用术语外，与招标投标有关的语言均使用中文。必要时专用术语应附有中文注释。</w:t>
      </w:r>
    </w:p>
    <w:p w:rsidR="00801F22" w:rsidRDefault="00274B46">
      <w:pPr>
        <w:rPr>
          <w:rFonts w:ascii="宋体" w:eastAsia="宋体" w:hAnsi="宋体"/>
          <w:color w:val="000000"/>
          <w:sz w:val="21"/>
          <w:szCs w:val="21"/>
        </w:rPr>
      </w:pPr>
      <w:r>
        <w:rPr>
          <w:rFonts w:ascii="宋体" w:eastAsia="宋体" w:hAnsi="宋体"/>
          <w:color w:val="000000"/>
          <w:sz w:val="21"/>
          <w:szCs w:val="21"/>
        </w:rPr>
        <w:t>1.8 计量单位</w:t>
      </w:r>
    </w:p>
    <w:p w:rsidR="00801F22" w:rsidRDefault="00274B46">
      <w:pPr>
        <w:rPr>
          <w:rFonts w:ascii="宋体" w:eastAsia="宋体" w:hAnsi="宋体"/>
          <w:color w:val="000000"/>
          <w:sz w:val="21"/>
          <w:szCs w:val="21"/>
        </w:rPr>
      </w:pPr>
      <w:r>
        <w:rPr>
          <w:rFonts w:ascii="宋体" w:eastAsia="宋体" w:hAnsi="宋体"/>
          <w:color w:val="000000"/>
          <w:sz w:val="21"/>
          <w:szCs w:val="21"/>
        </w:rPr>
        <w:t>所有计量均采用中华人民共和国法定计量单位。</w:t>
      </w:r>
    </w:p>
    <w:p w:rsidR="00801F22" w:rsidRDefault="00274B46">
      <w:pPr>
        <w:rPr>
          <w:rFonts w:ascii="宋体" w:eastAsia="宋体" w:hAnsi="宋体"/>
          <w:color w:val="000000"/>
          <w:sz w:val="21"/>
          <w:szCs w:val="21"/>
        </w:rPr>
      </w:pPr>
      <w:r>
        <w:rPr>
          <w:rFonts w:ascii="宋体" w:eastAsia="宋体" w:hAnsi="宋体"/>
          <w:color w:val="000000"/>
          <w:sz w:val="21"/>
          <w:szCs w:val="21"/>
        </w:rPr>
        <w:t>1.9 踏勘现场</w:t>
      </w:r>
    </w:p>
    <w:p w:rsidR="00801F22" w:rsidRDefault="00274B46">
      <w:pPr>
        <w:rPr>
          <w:rFonts w:ascii="宋体" w:eastAsia="宋体" w:hAnsi="宋体"/>
          <w:color w:val="000000"/>
          <w:sz w:val="21"/>
          <w:szCs w:val="21"/>
        </w:rPr>
      </w:pPr>
      <w:r>
        <w:rPr>
          <w:rFonts w:ascii="宋体" w:eastAsia="宋体" w:hAnsi="宋体"/>
          <w:color w:val="000000"/>
          <w:sz w:val="21"/>
          <w:szCs w:val="21"/>
        </w:rPr>
        <w:t>1.9.1 供应商须知前附表规定组织踏勘现场的，采购人按供应商须知前附表规定的时间、地点组织供应商踏勘项目现场。部分供应商未按时参加踏勘现场的，不影响踏勘现场的正常进行。</w:t>
      </w:r>
    </w:p>
    <w:p w:rsidR="00801F22" w:rsidRDefault="00274B46">
      <w:pPr>
        <w:rPr>
          <w:rFonts w:ascii="宋体" w:eastAsia="宋体" w:hAnsi="宋体"/>
          <w:color w:val="000000"/>
          <w:sz w:val="21"/>
          <w:szCs w:val="21"/>
        </w:rPr>
      </w:pPr>
      <w:r>
        <w:rPr>
          <w:rFonts w:ascii="宋体" w:eastAsia="宋体" w:hAnsi="宋体"/>
          <w:color w:val="000000"/>
          <w:sz w:val="21"/>
          <w:szCs w:val="21"/>
        </w:rPr>
        <w:t>1.9.2 供应商踏勘现场发生的费用自理。</w:t>
      </w:r>
    </w:p>
    <w:p w:rsidR="00801F22" w:rsidRDefault="00274B46">
      <w:pPr>
        <w:rPr>
          <w:rFonts w:ascii="宋体" w:eastAsia="宋体" w:hAnsi="宋体"/>
          <w:color w:val="000000"/>
          <w:sz w:val="21"/>
          <w:szCs w:val="21"/>
        </w:rPr>
      </w:pPr>
      <w:r>
        <w:rPr>
          <w:rFonts w:ascii="宋体" w:eastAsia="宋体" w:hAnsi="宋体"/>
          <w:color w:val="000000"/>
          <w:sz w:val="21"/>
          <w:szCs w:val="21"/>
        </w:rPr>
        <w:t>1.9.3 除采购人的原因外，供应商自行负责在踏勘现场中所发生的人员伤亡和财产损失。1.9.4 采购人在踏勘现场中介绍的工程场地和相关的周边环境情况，供应商在编制投标文件时参考，采购人不对供应商据此作出的判断和决策负责。</w:t>
      </w:r>
    </w:p>
    <w:p w:rsidR="00801F22" w:rsidRDefault="00274B46">
      <w:pPr>
        <w:rPr>
          <w:rFonts w:ascii="宋体" w:eastAsia="宋体" w:hAnsi="宋体"/>
          <w:color w:val="000000"/>
          <w:sz w:val="21"/>
          <w:szCs w:val="21"/>
        </w:rPr>
      </w:pPr>
      <w:r>
        <w:rPr>
          <w:rFonts w:ascii="宋体" w:eastAsia="宋体" w:hAnsi="宋体"/>
          <w:color w:val="000000"/>
          <w:sz w:val="21"/>
          <w:szCs w:val="21"/>
        </w:rPr>
        <w:t>1.10 投标预备会</w:t>
      </w:r>
      <w:r w:rsidR="00AA1455">
        <w:rPr>
          <w:rFonts w:ascii="宋体" w:eastAsia="宋体" w:hAnsi="宋体" w:hint="eastAsia"/>
          <w:color w:val="000000"/>
          <w:sz w:val="21"/>
          <w:szCs w:val="21"/>
        </w:rPr>
        <w:t>（本项目不适用）</w:t>
      </w:r>
    </w:p>
    <w:p w:rsidR="00801F22" w:rsidRDefault="00274B46">
      <w:pPr>
        <w:rPr>
          <w:rFonts w:ascii="宋体" w:eastAsia="宋体" w:hAnsi="宋体"/>
          <w:color w:val="000000"/>
          <w:sz w:val="21"/>
          <w:szCs w:val="21"/>
        </w:rPr>
      </w:pPr>
      <w:r>
        <w:rPr>
          <w:rFonts w:ascii="宋体" w:eastAsia="宋体" w:hAnsi="宋体"/>
          <w:color w:val="000000"/>
          <w:sz w:val="21"/>
          <w:szCs w:val="21"/>
        </w:rPr>
        <w:t>1.10.1 供应商须知前附表规定召开投标预备会的，采购人按供应商须知前附表规定的时间和地点召开投标预备会，澄清供应商提出的问题。</w:t>
      </w:r>
    </w:p>
    <w:p w:rsidR="00801F22" w:rsidRDefault="00274B46">
      <w:pPr>
        <w:rPr>
          <w:rFonts w:ascii="宋体" w:eastAsia="宋体" w:hAnsi="宋体"/>
          <w:color w:val="000000"/>
          <w:sz w:val="21"/>
          <w:szCs w:val="21"/>
        </w:rPr>
      </w:pPr>
      <w:r>
        <w:rPr>
          <w:rFonts w:ascii="宋体" w:eastAsia="宋体" w:hAnsi="宋体"/>
          <w:color w:val="000000"/>
          <w:sz w:val="21"/>
          <w:szCs w:val="21"/>
        </w:rPr>
        <w:t>1.10.2 供应商应在供应商须知前附表规定的时间前，以书面形式将提出的问题送达采购人，以便采购人在会议期间澄清。</w:t>
      </w:r>
    </w:p>
    <w:p w:rsidR="00801F22" w:rsidRDefault="00274B46">
      <w:pPr>
        <w:rPr>
          <w:rFonts w:ascii="宋体" w:eastAsia="宋体" w:hAnsi="宋体"/>
          <w:color w:val="000000"/>
          <w:sz w:val="21"/>
          <w:szCs w:val="21"/>
        </w:rPr>
      </w:pPr>
      <w:r>
        <w:rPr>
          <w:rFonts w:ascii="宋体" w:eastAsia="宋体" w:hAnsi="宋体"/>
          <w:color w:val="000000"/>
          <w:sz w:val="21"/>
          <w:szCs w:val="21"/>
        </w:rPr>
        <w:t>1.10.3 投标预备会后，采购人在供应商须知前附表规定的时间内，将对供应商所提问题的澄清，以书面方式通知所有购买招标文件的供应商。该澄清内容为招标文件的组成部分。</w:t>
      </w:r>
    </w:p>
    <w:p w:rsidR="00801F22" w:rsidRDefault="00274B46">
      <w:pPr>
        <w:rPr>
          <w:rFonts w:ascii="宋体" w:eastAsia="宋体" w:hAnsi="宋体"/>
          <w:color w:val="000000"/>
          <w:sz w:val="21"/>
          <w:szCs w:val="21"/>
        </w:rPr>
      </w:pPr>
      <w:r>
        <w:rPr>
          <w:rFonts w:ascii="宋体" w:eastAsia="宋体" w:hAnsi="宋体"/>
          <w:color w:val="000000"/>
          <w:sz w:val="21"/>
          <w:szCs w:val="21"/>
        </w:rPr>
        <w:t>1.11 分包</w:t>
      </w:r>
      <w:r>
        <w:rPr>
          <w:rFonts w:ascii="宋体" w:eastAsia="宋体" w:hAnsi="宋体" w:hint="eastAsia"/>
          <w:color w:val="000000"/>
          <w:sz w:val="21"/>
          <w:szCs w:val="21"/>
        </w:rPr>
        <w:t>：</w:t>
      </w:r>
      <w:r>
        <w:rPr>
          <w:rFonts w:ascii="宋体" w:eastAsia="宋体" w:hAnsi="宋体"/>
          <w:color w:val="000000"/>
          <w:sz w:val="21"/>
          <w:szCs w:val="21"/>
        </w:rPr>
        <w:t>不允许</w:t>
      </w:r>
    </w:p>
    <w:p w:rsidR="00801F22" w:rsidRDefault="00274B46">
      <w:pPr>
        <w:rPr>
          <w:rFonts w:ascii="宋体" w:eastAsia="宋体" w:hAnsi="宋体"/>
          <w:color w:val="000000"/>
          <w:sz w:val="21"/>
          <w:szCs w:val="21"/>
        </w:rPr>
      </w:pPr>
      <w:r>
        <w:rPr>
          <w:rFonts w:ascii="宋体" w:eastAsia="宋体" w:hAnsi="宋体"/>
          <w:color w:val="000000"/>
          <w:sz w:val="21"/>
          <w:szCs w:val="21"/>
        </w:rPr>
        <w:lastRenderedPageBreak/>
        <w:t>1.12 偏差</w:t>
      </w:r>
      <w:r>
        <w:rPr>
          <w:rFonts w:ascii="宋体" w:eastAsia="宋体" w:hAnsi="宋体" w:hint="eastAsia"/>
          <w:color w:val="000000"/>
          <w:sz w:val="21"/>
          <w:szCs w:val="21"/>
        </w:rPr>
        <w:t>：</w:t>
      </w:r>
      <w:r>
        <w:rPr>
          <w:rFonts w:ascii="宋体" w:eastAsia="宋体" w:hAnsi="宋体"/>
          <w:color w:val="000000"/>
          <w:sz w:val="21"/>
          <w:szCs w:val="21"/>
        </w:rPr>
        <w:t>不允许</w:t>
      </w:r>
    </w:p>
    <w:p w:rsidR="00801F22" w:rsidRDefault="00274B46">
      <w:pPr>
        <w:rPr>
          <w:rFonts w:ascii="宋体" w:eastAsia="宋体" w:hAnsi="宋体"/>
          <w:color w:val="000000"/>
          <w:sz w:val="21"/>
          <w:szCs w:val="21"/>
        </w:rPr>
      </w:pPr>
      <w:r>
        <w:rPr>
          <w:rFonts w:ascii="宋体" w:eastAsia="宋体" w:hAnsi="宋体"/>
          <w:color w:val="000000"/>
          <w:sz w:val="21"/>
          <w:szCs w:val="21"/>
        </w:rPr>
        <w:t>2.招标文件</w:t>
      </w:r>
    </w:p>
    <w:p w:rsidR="00801F22" w:rsidRDefault="00274B46">
      <w:pPr>
        <w:rPr>
          <w:rFonts w:ascii="宋体" w:eastAsia="宋体" w:hAnsi="宋体"/>
          <w:color w:val="000000"/>
          <w:sz w:val="21"/>
          <w:szCs w:val="21"/>
        </w:rPr>
      </w:pPr>
      <w:r>
        <w:rPr>
          <w:rFonts w:ascii="宋体" w:eastAsia="宋体" w:hAnsi="宋体"/>
          <w:color w:val="000000"/>
          <w:sz w:val="21"/>
          <w:szCs w:val="21"/>
        </w:rPr>
        <w:t>2.1 招标文件的组成</w:t>
      </w:r>
    </w:p>
    <w:p w:rsidR="00801F22" w:rsidRDefault="00274B46">
      <w:pPr>
        <w:rPr>
          <w:rFonts w:ascii="宋体" w:eastAsia="宋体" w:hAnsi="宋体"/>
          <w:color w:val="000000"/>
          <w:sz w:val="21"/>
          <w:szCs w:val="21"/>
        </w:rPr>
      </w:pPr>
      <w:r>
        <w:rPr>
          <w:rFonts w:ascii="宋体" w:eastAsia="宋体" w:hAnsi="宋体"/>
          <w:color w:val="000000"/>
          <w:sz w:val="21"/>
          <w:szCs w:val="21"/>
        </w:rPr>
        <w:t>本招标文件包括：</w:t>
      </w:r>
    </w:p>
    <w:p w:rsidR="00801F22" w:rsidRDefault="00274B46">
      <w:pPr>
        <w:rPr>
          <w:rFonts w:ascii="宋体" w:eastAsia="宋体" w:hAnsi="宋体"/>
          <w:color w:val="000000"/>
          <w:sz w:val="21"/>
          <w:szCs w:val="21"/>
        </w:rPr>
      </w:pPr>
      <w:r>
        <w:rPr>
          <w:rFonts w:ascii="宋体" w:eastAsia="宋体" w:hAnsi="宋体"/>
          <w:color w:val="000000"/>
          <w:sz w:val="21"/>
          <w:szCs w:val="21"/>
        </w:rPr>
        <w:t>（1） 招标公告；</w:t>
      </w:r>
    </w:p>
    <w:p w:rsidR="00801F22" w:rsidRDefault="00274B46">
      <w:pPr>
        <w:rPr>
          <w:rFonts w:ascii="宋体" w:eastAsia="宋体" w:hAnsi="宋体"/>
          <w:color w:val="000000"/>
          <w:sz w:val="21"/>
          <w:szCs w:val="21"/>
        </w:rPr>
      </w:pPr>
      <w:r>
        <w:rPr>
          <w:rFonts w:ascii="宋体" w:eastAsia="宋体" w:hAnsi="宋体"/>
          <w:color w:val="000000"/>
          <w:sz w:val="21"/>
          <w:szCs w:val="21"/>
        </w:rPr>
        <w:t>（2） 供应商须知；</w:t>
      </w:r>
    </w:p>
    <w:p w:rsidR="00801F22" w:rsidRDefault="00274B46">
      <w:pPr>
        <w:rPr>
          <w:rFonts w:ascii="宋体" w:eastAsia="宋体" w:hAnsi="宋体"/>
          <w:color w:val="000000"/>
          <w:sz w:val="21"/>
          <w:szCs w:val="21"/>
        </w:rPr>
      </w:pPr>
      <w:r>
        <w:rPr>
          <w:rFonts w:ascii="宋体" w:eastAsia="宋体" w:hAnsi="宋体"/>
          <w:color w:val="000000"/>
          <w:sz w:val="21"/>
          <w:szCs w:val="21"/>
        </w:rPr>
        <w:t>（3） 评标办法；</w:t>
      </w:r>
    </w:p>
    <w:p w:rsidR="00801F22" w:rsidRDefault="00274B46">
      <w:pPr>
        <w:rPr>
          <w:rFonts w:ascii="宋体" w:eastAsia="宋体" w:hAnsi="宋体"/>
          <w:color w:val="000000"/>
          <w:sz w:val="21"/>
          <w:szCs w:val="21"/>
        </w:rPr>
      </w:pPr>
      <w:r>
        <w:rPr>
          <w:rFonts w:ascii="宋体" w:eastAsia="宋体" w:hAnsi="宋体"/>
          <w:color w:val="000000"/>
          <w:sz w:val="21"/>
          <w:szCs w:val="21"/>
        </w:rPr>
        <w:t>（4） 合同条款及格式；</w:t>
      </w:r>
    </w:p>
    <w:p w:rsidR="00801F22" w:rsidRDefault="00274B46">
      <w:pPr>
        <w:rPr>
          <w:rFonts w:ascii="宋体" w:eastAsia="宋体" w:hAnsi="宋体"/>
          <w:color w:val="000000"/>
          <w:sz w:val="21"/>
          <w:szCs w:val="21"/>
        </w:rPr>
      </w:pPr>
      <w:r>
        <w:rPr>
          <w:rFonts w:ascii="宋体" w:eastAsia="宋体" w:hAnsi="宋体"/>
          <w:color w:val="000000"/>
          <w:sz w:val="21"/>
          <w:szCs w:val="21"/>
        </w:rPr>
        <w:t xml:space="preserve">（5） </w:t>
      </w:r>
      <w:r>
        <w:rPr>
          <w:rFonts w:ascii="宋体" w:eastAsia="宋体" w:hAnsi="宋体" w:hint="eastAsia"/>
          <w:color w:val="000000"/>
          <w:sz w:val="21"/>
          <w:szCs w:val="21"/>
        </w:rPr>
        <w:t>项目采购内容及技术</w:t>
      </w:r>
      <w:r>
        <w:rPr>
          <w:rFonts w:ascii="宋体" w:eastAsia="宋体" w:hAnsi="宋体"/>
          <w:color w:val="000000"/>
          <w:sz w:val="21"/>
          <w:szCs w:val="21"/>
        </w:rPr>
        <w:t>要求</w:t>
      </w:r>
    </w:p>
    <w:p w:rsidR="00801F22" w:rsidRDefault="00274B46">
      <w:pPr>
        <w:rPr>
          <w:rFonts w:ascii="宋体" w:eastAsia="宋体" w:hAnsi="宋体"/>
          <w:color w:val="000000"/>
          <w:sz w:val="21"/>
          <w:szCs w:val="21"/>
        </w:rPr>
      </w:pPr>
      <w:r>
        <w:rPr>
          <w:rFonts w:ascii="宋体" w:eastAsia="宋体" w:hAnsi="宋体"/>
          <w:color w:val="000000"/>
          <w:sz w:val="21"/>
          <w:szCs w:val="21"/>
        </w:rPr>
        <w:t>（6） 投标文件格式</w:t>
      </w:r>
    </w:p>
    <w:p w:rsidR="00801F22" w:rsidRDefault="00274B46">
      <w:pPr>
        <w:rPr>
          <w:rFonts w:ascii="宋体" w:eastAsia="宋体" w:hAnsi="宋体"/>
          <w:color w:val="000000"/>
          <w:sz w:val="21"/>
          <w:szCs w:val="21"/>
        </w:rPr>
      </w:pPr>
      <w:r>
        <w:rPr>
          <w:rFonts w:ascii="宋体" w:eastAsia="宋体" w:hAnsi="宋体"/>
          <w:color w:val="000000"/>
          <w:sz w:val="21"/>
          <w:szCs w:val="21"/>
        </w:rPr>
        <w:t>（7） 供应商须知前附表规定的其他资料</w:t>
      </w:r>
    </w:p>
    <w:p w:rsidR="00801F22" w:rsidRDefault="00274B46">
      <w:pPr>
        <w:rPr>
          <w:rFonts w:ascii="宋体" w:eastAsia="宋体" w:hAnsi="宋体"/>
          <w:color w:val="000000"/>
          <w:sz w:val="21"/>
          <w:szCs w:val="21"/>
        </w:rPr>
      </w:pPr>
      <w:r>
        <w:rPr>
          <w:rFonts w:ascii="宋体" w:eastAsia="宋体" w:hAnsi="宋体"/>
          <w:color w:val="000000"/>
          <w:sz w:val="21"/>
          <w:szCs w:val="21"/>
        </w:rPr>
        <w:t>根据本章第 1.10 款、第 2.2 款和第 2.3 款对招标文件所作的澄清、修改，构成招标文件的组成部分。</w:t>
      </w:r>
    </w:p>
    <w:p w:rsidR="00801F22" w:rsidRDefault="00274B46">
      <w:pPr>
        <w:rPr>
          <w:rFonts w:ascii="宋体" w:eastAsia="宋体" w:hAnsi="宋体"/>
          <w:color w:val="000000"/>
          <w:sz w:val="21"/>
          <w:szCs w:val="21"/>
        </w:rPr>
      </w:pPr>
      <w:r>
        <w:rPr>
          <w:rFonts w:ascii="宋体" w:eastAsia="宋体" w:hAnsi="宋体"/>
          <w:color w:val="000000"/>
          <w:sz w:val="21"/>
          <w:szCs w:val="21"/>
        </w:rPr>
        <w:t>2.2 招标文件的澄清</w:t>
      </w:r>
    </w:p>
    <w:p w:rsidR="00801F22" w:rsidRDefault="00274B46">
      <w:pPr>
        <w:rPr>
          <w:rFonts w:ascii="宋体" w:eastAsia="宋体" w:hAnsi="宋体"/>
          <w:color w:val="000000"/>
          <w:sz w:val="21"/>
          <w:szCs w:val="21"/>
        </w:rPr>
      </w:pPr>
      <w:r>
        <w:rPr>
          <w:rFonts w:ascii="宋体" w:eastAsia="宋体" w:hAnsi="宋体"/>
          <w:color w:val="000000"/>
          <w:sz w:val="21"/>
          <w:szCs w:val="21"/>
        </w:rPr>
        <w:t>2.2.1 供应商应仔细阅读和检查招标文件的全部内容。如发现缺页或附件不全，应及时向采购人提出，以便补齐。如有疑问，应按供应商须知前附表规定的时间和形式将提出的问题送达采购人，要求采购人对招标文件予以澄清。</w:t>
      </w:r>
    </w:p>
    <w:p w:rsidR="00801F22" w:rsidRDefault="00274B46">
      <w:pPr>
        <w:rPr>
          <w:rFonts w:ascii="宋体" w:eastAsia="宋体" w:hAnsi="宋体"/>
          <w:color w:val="000000"/>
          <w:sz w:val="21"/>
          <w:szCs w:val="21"/>
        </w:rPr>
      </w:pPr>
      <w:r>
        <w:rPr>
          <w:rFonts w:ascii="宋体" w:eastAsia="宋体" w:hAnsi="宋体"/>
          <w:color w:val="000000"/>
          <w:sz w:val="21"/>
          <w:szCs w:val="21"/>
        </w:rPr>
        <w:t>2.2.2 招标文件的澄清以供应商须知前附表规定的形式发给所有购买招标文件的供应商，但不指明澄清问题的来源。澄清发出的时间距本章第 4.2.1 项规定的投标截止时间不足 15 日的，并且澄清内容可能影响投标文件编制的，将相应延长投标截止时间。</w:t>
      </w:r>
    </w:p>
    <w:p w:rsidR="00801F22" w:rsidRDefault="00274B46">
      <w:pPr>
        <w:rPr>
          <w:rFonts w:ascii="宋体" w:eastAsia="宋体" w:hAnsi="宋体"/>
          <w:color w:val="000000"/>
          <w:sz w:val="21"/>
          <w:szCs w:val="21"/>
        </w:rPr>
      </w:pPr>
      <w:r>
        <w:rPr>
          <w:rFonts w:ascii="宋体" w:eastAsia="宋体" w:hAnsi="宋体"/>
          <w:color w:val="000000"/>
          <w:sz w:val="21"/>
          <w:szCs w:val="21"/>
        </w:rPr>
        <w:t>2.2.3 供应商在收到澄清后，应按供应商须知前附表规定的时间和形式通知采购人，确认已收到该澄清。</w:t>
      </w:r>
    </w:p>
    <w:p w:rsidR="00801F22" w:rsidRDefault="00274B46">
      <w:pPr>
        <w:rPr>
          <w:rFonts w:ascii="宋体" w:eastAsia="宋体" w:hAnsi="宋体"/>
          <w:color w:val="000000"/>
          <w:sz w:val="21"/>
          <w:szCs w:val="21"/>
        </w:rPr>
      </w:pPr>
      <w:r>
        <w:rPr>
          <w:rFonts w:ascii="宋体" w:eastAsia="宋体" w:hAnsi="宋体"/>
          <w:color w:val="000000"/>
          <w:sz w:val="21"/>
          <w:szCs w:val="21"/>
        </w:rPr>
        <w:t>2.2.4 除非采购人认为确有必要答复，否则，采购人有权拒绝回复供应商在本章第2.2.1项规定的时间后的任何澄清要求。</w:t>
      </w:r>
    </w:p>
    <w:p w:rsidR="00801F22" w:rsidRDefault="00274B46">
      <w:pPr>
        <w:rPr>
          <w:rFonts w:ascii="宋体" w:eastAsia="宋体" w:hAnsi="宋体"/>
          <w:color w:val="000000"/>
          <w:sz w:val="21"/>
          <w:szCs w:val="21"/>
        </w:rPr>
      </w:pPr>
      <w:r>
        <w:rPr>
          <w:rFonts w:ascii="宋体" w:eastAsia="宋体" w:hAnsi="宋体"/>
          <w:color w:val="000000"/>
          <w:sz w:val="21"/>
          <w:szCs w:val="21"/>
        </w:rPr>
        <w:t>2.3 招标文件的修改</w:t>
      </w:r>
    </w:p>
    <w:p w:rsidR="00801F22" w:rsidRDefault="00274B46">
      <w:pPr>
        <w:rPr>
          <w:rFonts w:ascii="宋体" w:eastAsia="宋体" w:hAnsi="宋体"/>
          <w:color w:val="000000"/>
          <w:sz w:val="21"/>
          <w:szCs w:val="21"/>
        </w:rPr>
      </w:pPr>
      <w:r>
        <w:rPr>
          <w:rFonts w:ascii="宋体" w:eastAsia="宋体" w:hAnsi="宋体"/>
          <w:color w:val="000000"/>
          <w:sz w:val="21"/>
          <w:szCs w:val="21"/>
        </w:rPr>
        <w:t>2.3.1 采购人以供应商须知前附表规定的形式修改招标文件，并通知所有已购买招标文件的供应商。修改招标文件的时间距本章第</w:t>
      </w:r>
      <w:r w:rsidR="00FF531B">
        <w:rPr>
          <w:rFonts w:ascii="宋体" w:eastAsia="宋体" w:hAnsi="宋体"/>
          <w:color w:val="000000"/>
          <w:sz w:val="21"/>
          <w:szCs w:val="21"/>
        </w:rPr>
        <w:t>4.2.1</w:t>
      </w:r>
      <w:r>
        <w:rPr>
          <w:rFonts w:ascii="宋体" w:eastAsia="宋体" w:hAnsi="宋体"/>
          <w:color w:val="000000"/>
          <w:sz w:val="21"/>
          <w:szCs w:val="21"/>
        </w:rPr>
        <w:t>项规定的投标截止时间不足15日的，并且修改内容可能影响投标文件编制的，将相应延长投标截止时间。</w:t>
      </w:r>
    </w:p>
    <w:p w:rsidR="00801F22" w:rsidRDefault="00274B46">
      <w:pPr>
        <w:rPr>
          <w:rFonts w:ascii="宋体" w:eastAsia="宋体" w:hAnsi="宋体"/>
          <w:color w:val="000000"/>
          <w:sz w:val="21"/>
          <w:szCs w:val="21"/>
        </w:rPr>
      </w:pPr>
      <w:r>
        <w:rPr>
          <w:rFonts w:ascii="宋体" w:eastAsia="宋体" w:hAnsi="宋体"/>
          <w:color w:val="000000"/>
          <w:sz w:val="21"/>
          <w:szCs w:val="21"/>
        </w:rPr>
        <w:t>2.3.2 供应商收到修改内容后，应按供应商须知前附表规定的时间和形式通知采购人，确认已收到该修改。</w:t>
      </w:r>
    </w:p>
    <w:p w:rsidR="00801F22" w:rsidRPr="00C70725" w:rsidRDefault="00274B46">
      <w:pPr>
        <w:rPr>
          <w:rFonts w:ascii="宋体" w:eastAsia="宋体" w:hAnsi="宋体"/>
          <w:sz w:val="21"/>
          <w:szCs w:val="21"/>
        </w:rPr>
      </w:pPr>
      <w:r w:rsidRPr="00C70725">
        <w:rPr>
          <w:rFonts w:ascii="宋体" w:eastAsia="宋体" w:hAnsi="宋体"/>
          <w:sz w:val="21"/>
          <w:szCs w:val="21"/>
        </w:rPr>
        <w:t>2.4 招标文件的</w:t>
      </w:r>
      <w:r w:rsidR="00FF531B" w:rsidRPr="00C70725">
        <w:rPr>
          <w:rFonts w:ascii="宋体" w:eastAsia="宋体" w:hAnsi="宋体" w:hint="eastAsia"/>
          <w:sz w:val="21"/>
          <w:szCs w:val="21"/>
        </w:rPr>
        <w:t>质疑</w:t>
      </w:r>
    </w:p>
    <w:p w:rsidR="00801F22" w:rsidRPr="00C70725" w:rsidRDefault="005A14E9">
      <w:pPr>
        <w:rPr>
          <w:rFonts w:ascii="宋体" w:eastAsia="宋体" w:hAnsi="宋体"/>
          <w:sz w:val="21"/>
          <w:szCs w:val="21"/>
        </w:rPr>
      </w:pPr>
      <w:r w:rsidRPr="00C70725">
        <w:rPr>
          <w:rFonts w:ascii="宋体" w:eastAsia="宋体" w:hAnsi="宋体" w:hint="eastAsia"/>
          <w:sz w:val="21"/>
          <w:szCs w:val="21"/>
        </w:rPr>
        <w:t>潜在供应商已依法获取其可质疑的采购文件的，可以对该文件提出质疑。对采购文件提出质疑的，应当在获取采购文件或者采购文件公告期限届满之日起7个工作日内提出，供应商在法定质疑期内一次性提出针对同一采购程序环节的质疑</w:t>
      </w:r>
      <w:r w:rsidRPr="00C70725">
        <w:rPr>
          <w:rFonts w:ascii="宋体" w:eastAsia="宋体" w:hAnsi="宋体"/>
          <w:sz w:val="21"/>
          <w:szCs w:val="21"/>
        </w:rPr>
        <w:t>。</w:t>
      </w:r>
    </w:p>
    <w:p w:rsidR="00FF531B" w:rsidRPr="00CB0158" w:rsidRDefault="00FF531B">
      <w:pPr>
        <w:rPr>
          <w:rFonts w:ascii="宋体" w:eastAsia="宋体" w:hAnsi="宋体"/>
          <w:sz w:val="21"/>
          <w:szCs w:val="21"/>
        </w:rPr>
      </w:pPr>
      <w:r w:rsidRPr="00CB0158">
        <w:rPr>
          <w:rFonts w:ascii="宋体" w:eastAsia="宋体" w:hAnsi="宋体" w:hint="eastAsia"/>
          <w:sz w:val="21"/>
          <w:szCs w:val="21"/>
        </w:rPr>
        <w:lastRenderedPageBreak/>
        <w:t>采购人、采购代理机构不得拒收质疑供应商在法定质疑期内发出的质疑函，应当在收到质疑函后7个工作日内作出答复，并以书面形式通知质疑供应商和其他有关供应商。</w:t>
      </w:r>
      <w:r w:rsidR="00DF145F" w:rsidRPr="00CB0158">
        <w:rPr>
          <w:rFonts w:ascii="宋体" w:eastAsia="宋体" w:hAnsi="宋体" w:hint="eastAsia"/>
          <w:sz w:val="21"/>
          <w:szCs w:val="21"/>
        </w:rPr>
        <w:t>具体参照中华人民共和国财政部令第94号--《政府采购质疑和投诉办法》。</w:t>
      </w:r>
    </w:p>
    <w:p w:rsidR="00801F22" w:rsidRDefault="00274B46">
      <w:pPr>
        <w:rPr>
          <w:rFonts w:ascii="宋体" w:eastAsia="宋体" w:hAnsi="宋体"/>
          <w:color w:val="000000"/>
          <w:sz w:val="21"/>
          <w:szCs w:val="21"/>
        </w:rPr>
      </w:pPr>
      <w:r>
        <w:rPr>
          <w:rFonts w:ascii="宋体" w:eastAsia="宋体" w:hAnsi="宋体"/>
          <w:color w:val="000000"/>
          <w:sz w:val="21"/>
          <w:szCs w:val="21"/>
        </w:rPr>
        <w:t>3.投标文件</w:t>
      </w:r>
    </w:p>
    <w:p w:rsidR="00801F22" w:rsidRDefault="00274B46">
      <w:pPr>
        <w:rPr>
          <w:rFonts w:ascii="宋体" w:eastAsia="宋体" w:hAnsi="宋体"/>
          <w:color w:val="000000"/>
          <w:sz w:val="21"/>
          <w:szCs w:val="21"/>
        </w:rPr>
      </w:pPr>
      <w:r>
        <w:rPr>
          <w:rFonts w:ascii="宋体" w:eastAsia="宋体" w:hAnsi="宋体"/>
          <w:color w:val="000000"/>
          <w:sz w:val="21"/>
          <w:szCs w:val="21"/>
        </w:rPr>
        <w:t>3.1 投标文件的组成</w:t>
      </w:r>
      <w:bookmarkStart w:id="3" w:name="_GoBack"/>
      <w:bookmarkEnd w:id="3"/>
    </w:p>
    <w:p w:rsidR="00801F22" w:rsidRDefault="00274B46">
      <w:pPr>
        <w:rPr>
          <w:rFonts w:ascii="宋体" w:eastAsia="宋体" w:hAnsi="宋体"/>
          <w:color w:val="000000"/>
          <w:sz w:val="21"/>
          <w:szCs w:val="21"/>
        </w:rPr>
      </w:pPr>
      <w:r>
        <w:rPr>
          <w:rFonts w:ascii="宋体" w:eastAsia="宋体" w:hAnsi="宋体"/>
          <w:color w:val="000000"/>
          <w:sz w:val="21"/>
          <w:szCs w:val="21"/>
        </w:rPr>
        <w:t>3.1.1 投标文件应包括下列内容：</w:t>
      </w:r>
    </w:p>
    <w:p w:rsidR="00801F22" w:rsidRDefault="00274B46">
      <w:pPr>
        <w:rPr>
          <w:rFonts w:ascii="宋体" w:eastAsia="宋体" w:hAnsi="宋体"/>
          <w:color w:val="000000"/>
          <w:sz w:val="21"/>
          <w:szCs w:val="21"/>
        </w:rPr>
      </w:pPr>
      <w:r>
        <w:rPr>
          <w:rFonts w:ascii="宋体" w:eastAsia="宋体" w:hAnsi="宋体"/>
          <w:color w:val="000000"/>
          <w:sz w:val="21"/>
          <w:szCs w:val="21"/>
        </w:rPr>
        <w:t>（1）投标函；</w:t>
      </w:r>
    </w:p>
    <w:p w:rsidR="00801F22" w:rsidRDefault="00274B46">
      <w:pPr>
        <w:rPr>
          <w:rFonts w:ascii="宋体" w:eastAsia="宋体" w:hAnsi="宋体"/>
          <w:color w:val="000000"/>
          <w:sz w:val="21"/>
          <w:szCs w:val="21"/>
        </w:rPr>
      </w:pPr>
      <w:r>
        <w:rPr>
          <w:rFonts w:ascii="宋体" w:eastAsia="宋体" w:hAnsi="宋体"/>
          <w:color w:val="000000"/>
          <w:sz w:val="21"/>
          <w:szCs w:val="21"/>
        </w:rPr>
        <w:t>（2）法定代表人身份证明；</w:t>
      </w:r>
    </w:p>
    <w:p w:rsidR="00801F22" w:rsidRDefault="00274B46">
      <w:pPr>
        <w:rPr>
          <w:rFonts w:ascii="宋体" w:eastAsia="宋体" w:hAnsi="宋体"/>
          <w:color w:val="000000"/>
          <w:sz w:val="21"/>
          <w:szCs w:val="21"/>
        </w:rPr>
      </w:pPr>
      <w:r>
        <w:rPr>
          <w:rFonts w:ascii="宋体" w:eastAsia="宋体" w:hAnsi="宋体"/>
          <w:color w:val="000000"/>
          <w:sz w:val="21"/>
          <w:szCs w:val="21"/>
        </w:rPr>
        <w:t>（3）授权委托书</w:t>
      </w:r>
    </w:p>
    <w:p w:rsidR="00801F22" w:rsidRDefault="00274B46">
      <w:pPr>
        <w:rPr>
          <w:rFonts w:ascii="宋体" w:eastAsia="宋体" w:hAnsi="宋体"/>
          <w:color w:val="000000"/>
          <w:sz w:val="21"/>
          <w:szCs w:val="21"/>
        </w:rPr>
      </w:pPr>
      <w:r>
        <w:rPr>
          <w:rFonts w:ascii="宋体" w:eastAsia="宋体" w:hAnsi="宋体"/>
          <w:color w:val="000000"/>
          <w:sz w:val="21"/>
          <w:szCs w:val="21"/>
        </w:rPr>
        <w:t>（4）</w:t>
      </w:r>
      <w:r>
        <w:rPr>
          <w:rFonts w:ascii="宋体" w:eastAsia="宋体" w:hAnsi="宋体" w:hint="eastAsia"/>
          <w:color w:val="000000"/>
          <w:sz w:val="21"/>
          <w:szCs w:val="21"/>
        </w:rPr>
        <w:t>项目清单报价表</w:t>
      </w:r>
      <w:r>
        <w:rPr>
          <w:rFonts w:ascii="宋体" w:eastAsia="宋体" w:hAnsi="宋体"/>
          <w:color w:val="000000"/>
          <w:sz w:val="21"/>
          <w:szCs w:val="21"/>
        </w:rPr>
        <w:t>；</w:t>
      </w:r>
    </w:p>
    <w:p w:rsidR="00801F22" w:rsidRDefault="00274B46">
      <w:pPr>
        <w:rPr>
          <w:rFonts w:ascii="宋体" w:eastAsia="宋体" w:hAnsi="宋体"/>
          <w:color w:val="000000"/>
          <w:sz w:val="21"/>
          <w:szCs w:val="21"/>
        </w:rPr>
      </w:pPr>
      <w:r>
        <w:rPr>
          <w:rFonts w:ascii="宋体" w:eastAsia="宋体" w:hAnsi="宋体"/>
          <w:color w:val="000000"/>
          <w:sz w:val="21"/>
          <w:szCs w:val="21"/>
        </w:rPr>
        <w:t>（5）</w:t>
      </w:r>
      <w:r>
        <w:rPr>
          <w:rFonts w:ascii="宋体" w:eastAsia="宋体" w:hAnsi="宋体" w:hint="eastAsia"/>
          <w:color w:val="000000"/>
          <w:sz w:val="21"/>
          <w:szCs w:val="21"/>
        </w:rPr>
        <w:t>售后服务计划及培训方案</w:t>
      </w:r>
    </w:p>
    <w:p w:rsidR="00801F22" w:rsidRDefault="00274B46">
      <w:pPr>
        <w:rPr>
          <w:rFonts w:ascii="宋体" w:eastAsia="宋体" w:hAnsi="宋体"/>
          <w:color w:val="000000"/>
          <w:sz w:val="21"/>
          <w:szCs w:val="21"/>
        </w:rPr>
      </w:pPr>
      <w:r>
        <w:rPr>
          <w:rFonts w:ascii="宋体" w:eastAsia="宋体" w:hAnsi="宋体"/>
          <w:color w:val="000000"/>
          <w:sz w:val="21"/>
          <w:szCs w:val="21"/>
        </w:rPr>
        <w:t>（6）</w:t>
      </w:r>
      <w:r>
        <w:rPr>
          <w:rFonts w:ascii="宋体" w:eastAsia="宋体" w:hAnsi="宋体" w:hint="eastAsia"/>
          <w:color w:val="000000"/>
          <w:sz w:val="21"/>
          <w:szCs w:val="21"/>
        </w:rPr>
        <w:t>供货安装</w:t>
      </w:r>
      <w:r>
        <w:rPr>
          <w:rFonts w:ascii="宋体" w:eastAsia="宋体" w:hAnsi="宋体"/>
          <w:color w:val="000000"/>
          <w:sz w:val="21"/>
          <w:szCs w:val="21"/>
        </w:rPr>
        <w:t>方案；</w:t>
      </w:r>
    </w:p>
    <w:p w:rsidR="00801F22" w:rsidRDefault="00274B46">
      <w:pPr>
        <w:rPr>
          <w:rFonts w:ascii="宋体" w:eastAsia="宋体" w:hAnsi="宋体"/>
          <w:color w:val="000000"/>
          <w:sz w:val="21"/>
          <w:szCs w:val="21"/>
        </w:rPr>
      </w:pPr>
      <w:r>
        <w:rPr>
          <w:rFonts w:ascii="宋体" w:eastAsia="宋体" w:hAnsi="宋体"/>
          <w:color w:val="000000"/>
          <w:sz w:val="21"/>
          <w:szCs w:val="21"/>
        </w:rPr>
        <w:t>（7）其它资料</w:t>
      </w:r>
    </w:p>
    <w:p w:rsidR="00801F22" w:rsidRDefault="00274B46">
      <w:pPr>
        <w:rPr>
          <w:rFonts w:ascii="宋体" w:eastAsia="宋体" w:hAnsi="宋体"/>
          <w:color w:val="000000"/>
          <w:sz w:val="21"/>
          <w:szCs w:val="21"/>
        </w:rPr>
      </w:pPr>
      <w:r>
        <w:rPr>
          <w:rFonts w:ascii="宋体" w:eastAsia="宋体" w:hAnsi="宋体"/>
          <w:color w:val="000000"/>
          <w:sz w:val="21"/>
          <w:szCs w:val="21"/>
        </w:rPr>
        <w:t>供应商在评标过程中作出的符合法律法规和招标文件规定的澄清确认，构成投标文件的组成部分。</w:t>
      </w:r>
    </w:p>
    <w:p w:rsidR="00801F22" w:rsidRDefault="00274B46">
      <w:pPr>
        <w:rPr>
          <w:rFonts w:ascii="宋体" w:eastAsia="宋体" w:hAnsi="宋体"/>
          <w:color w:val="000000"/>
          <w:sz w:val="21"/>
          <w:szCs w:val="21"/>
        </w:rPr>
      </w:pPr>
      <w:r>
        <w:rPr>
          <w:rFonts w:ascii="宋体" w:eastAsia="宋体" w:hAnsi="宋体"/>
          <w:color w:val="000000"/>
          <w:sz w:val="21"/>
          <w:szCs w:val="21"/>
        </w:rPr>
        <w:t>3.2 投标报价</w:t>
      </w:r>
    </w:p>
    <w:p w:rsidR="00801F22" w:rsidRDefault="00274B46">
      <w:pPr>
        <w:rPr>
          <w:rFonts w:ascii="宋体" w:eastAsia="宋体" w:hAnsi="宋体"/>
          <w:color w:val="000000"/>
          <w:sz w:val="21"/>
          <w:szCs w:val="21"/>
        </w:rPr>
      </w:pPr>
      <w:r>
        <w:rPr>
          <w:rFonts w:ascii="宋体" w:eastAsia="宋体" w:hAnsi="宋体"/>
          <w:color w:val="000000"/>
          <w:sz w:val="21"/>
          <w:szCs w:val="21"/>
        </w:rPr>
        <w:t>3.2.1 投标报价应包括国家规定的增值税税金，除供应商须知前附表另有规定外，增值税税金按一般计税方法计算。供应商应按第六章“投标文件格式”的要求在投标函中进行报价。</w:t>
      </w:r>
    </w:p>
    <w:p w:rsidR="00801F22" w:rsidRDefault="00274B46">
      <w:pPr>
        <w:rPr>
          <w:rFonts w:ascii="宋体" w:eastAsia="宋体" w:hAnsi="宋体"/>
          <w:color w:val="000000"/>
          <w:sz w:val="21"/>
          <w:szCs w:val="21"/>
        </w:rPr>
      </w:pPr>
      <w:r>
        <w:rPr>
          <w:rFonts w:ascii="宋体" w:eastAsia="宋体" w:hAnsi="宋体"/>
          <w:color w:val="000000"/>
          <w:sz w:val="21"/>
          <w:szCs w:val="21"/>
        </w:rPr>
        <w:t>3.2.2 供应商应充分了解该项目的总体情况以及影响投标报价的其他要素。</w:t>
      </w:r>
    </w:p>
    <w:p w:rsidR="00801F22" w:rsidRDefault="00274B46">
      <w:pPr>
        <w:rPr>
          <w:rFonts w:ascii="宋体" w:eastAsia="宋体" w:hAnsi="宋体"/>
          <w:color w:val="000000"/>
          <w:sz w:val="21"/>
          <w:szCs w:val="21"/>
        </w:rPr>
      </w:pPr>
      <w:r>
        <w:rPr>
          <w:rFonts w:ascii="宋体" w:eastAsia="宋体" w:hAnsi="宋体"/>
          <w:color w:val="000000"/>
          <w:sz w:val="21"/>
          <w:szCs w:val="21"/>
        </w:rPr>
        <w:t>3.2.3 本项目的报价方式见供应商须知前附表</w:t>
      </w:r>
    </w:p>
    <w:p w:rsidR="00801F22" w:rsidRDefault="00274B46">
      <w:pPr>
        <w:rPr>
          <w:rFonts w:ascii="宋体" w:eastAsia="宋体" w:hAnsi="宋体"/>
          <w:color w:val="000000"/>
          <w:sz w:val="21"/>
          <w:szCs w:val="21"/>
        </w:rPr>
      </w:pPr>
      <w:r>
        <w:rPr>
          <w:rFonts w:ascii="宋体" w:eastAsia="宋体" w:hAnsi="宋体"/>
          <w:color w:val="000000"/>
          <w:sz w:val="21"/>
          <w:szCs w:val="21"/>
        </w:rPr>
        <w:t>3.2.4 采购人设有采购控制价的，供应商的投标报价不得超过采购控制价，采购控制价在供应商须知前附表中载明。</w:t>
      </w:r>
    </w:p>
    <w:p w:rsidR="00801F22" w:rsidRDefault="00274B46">
      <w:pPr>
        <w:rPr>
          <w:rFonts w:ascii="宋体" w:eastAsia="宋体" w:hAnsi="宋体"/>
          <w:color w:val="000000"/>
          <w:sz w:val="21"/>
          <w:szCs w:val="21"/>
        </w:rPr>
      </w:pPr>
      <w:r>
        <w:rPr>
          <w:rFonts w:ascii="宋体" w:eastAsia="宋体" w:hAnsi="宋体"/>
          <w:color w:val="000000"/>
          <w:sz w:val="21"/>
          <w:szCs w:val="21"/>
        </w:rPr>
        <w:t>3.2.5 投标报价的其他要求见供应商须知前附表。</w:t>
      </w:r>
    </w:p>
    <w:p w:rsidR="00801F22" w:rsidRDefault="00274B46">
      <w:pPr>
        <w:rPr>
          <w:rFonts w:ascii="宋体" w:eastAsia="宋体" w:hAnsi="宋体"/>
          <w:color w:val="000000"/>
          <w:sz w:val="21"/>
          <w:szCs w:val="21"/>
        </w:rPr>
      </w:pPr>
      <w:r>
        <w:rPr>
          <w:rFonts w:ascii="宋体" w:eastAsia="宋体" w:hAnsi="宋体"/>
          <w:color w:val="000000"/>
          <w:sz w:val="21"/>
          <w:szCs w:val="21"/>
        </w:rPr>
        <w:t>3.3 投标有效期</w:t>
      </w:r>
    </w:p>
    <w:p w:rsidR="00801F22" w:rsidRDefault="00274B46">
      <w:pPr>
        <w:rPr>
          <w:rFonts w:ascii="宋体" w:eastAsia="宋体" w:hAnsi="宋体"/>
          <w:color w:val="000000"/>
          <w:sz w:val="21"/>
          <w:szCs w:val="21"/>
        </w:rPr>
      </w:pPr>
      <w:r>
        <w:rPr>
          <w:rFonts w:ascii="宋体" w:eastAsia="宋体" w:hAnsi="宋体"/>
          <w:color w:val="000000"/>
          <w:sz w:val="21"/>
          <w:szCs w:val="21"/>
        </w:rPr>
        <w:t>3.3.1 除供应商须知前附表另有规定外，投标有效期为</w:t>
      </w:r>
      <w:r>
        <w:rPr>
          <w:rFonts w:ascii="宋体" w:eastAsia="宋体" w:hAnsi="宋体" w:hint="eastAsia"/>
          <w:color w:val="000000"/>
          <w:sz w:val="21"/>
          <w:szCs w:val="21"/>
        </w:rPr>
        <w:t>6</w:t>
      </w:r>
      <w:r>
        <w:rPr>
          <w:rFonts w:ascii="宋体" w:eastAsia="宋体" w:hAnsi="宋体"/>
          <w:color w:val="000000"/>
          <w:sz w:val="21"/>
          <w:szCs w:val="21"/>
        </w:rPr>
        <w:t>0天。</w:t>
      </w:r>
    </w:p>
    <w:p w:rsidR="00801F22" w:rsidRDefault="00274B46">
      <w:pPr>
        <w:rPr>
          <w:rFonts w:ascii="宋体" w:eastAsia="宋体" w:hAnsi="宋体"/>
          <w:color w:val="000000"/>
          <w:sz w:val="21"/>
          <w:szCs w:val="21"/>
        </w:rPr>
      </w:pPr>
      <w:r>
        <w:rPr>
          <w:rFonts w:ascii="宋体" w:eastAsia="宋体" w:hAnsi="宋体"/>
          <w:color w:val="000000"/>
          <w:sz w:val="21"/>
          <w:szCs w:val="21"/>
        </w:rPr>
        <w:t>3.3.2 在投标有效期内，供应商撤销投标文件的，应承担招标文件和法律规定的责任。</w:t>
      </w:r>
    </w:p>
    <w:p w:rsidR="00801F22" w:rsidRDefault="00274B46">
      <w:pPr>
        <w:rPr>
          <w:rFonts w:ascii="宋体" w:eastAsia="宋体" w:hAnsi="宋体"/>
          <w:color w:val="000000"/>
          <w:sz w:val="21"/>
          <w:szCs w:val="21"/>
        </w:rPr>
      </w:pPr>
      <w:r>
        <w:rPr>
          <w:rFonts w:ascii="宋体" w:eastAsia="宋体" w:hAnsi="宋体"/>
          <w:color w:val="000000"/>
          <w:sz w:val="21"/>
          <w:szCs w:val="21"/>
        </w:rPr>
        <w:t>3.3.3 出现特殊情况需要延长投标有效期的，采购人以书面形式通知所有供应商延长投标有效期。供应商应予以书面答复，同意延长的，应相应延长其投标保证金的有效期，但不得要求或被允许修改其投标文件；供应商拒绝延长的，其投标失效，但供应商有权收回其投标保证金及以现金或者支票形式递交的投标保证金的银行同期存款利息。</w:t>
      </w:r>
    </w:p>
    <w:p w:rsidR="00801F22" w:rsidRDefault="00274B46">
      <w:pPr>
        <w:rPr>
          <w:rFonts w:ascii="宋体" w:eastAsia="宋体" w:hAnsi="宋体"/>
          <w:color w:val="000000"/>
          <w:sz w:val="21"/>
          <w:szCs w:val="21"/>
        </w:rPr>
      </w:pPr>
      <w:r>
        <w:rPr>
          <w:rFonts w:ascii="宋体" w:eastAsia="宋体" w:hAnsi="宋体"/>
          <w:color w:val="000000"/>
          <w:sz w:val="21"/>
          <w:szCs w:val="21"/>
        </w:rPr>
        <w:t>3.4 投标保证金（本项目不适用）</w:t>
      </w:r>
    </w:p>
    <w:p w:rsidR="00801F22" w:rsidRDefault="00274B46">
      <w:pPr>
        <w:rPr>
          <w:rFonts w:ascii="宋体" w:eastAsia="宋体" w:hAnsi="宋体"/>
          <w:color w:val="000000"/>
          <w:sz w:val="21"/>
          <w:szCs w:val="21"/>
        </w:rPr>
      </w:pPr>
      <w:r>
        <w:rPr>
          <w:rFonts w:ascii="宋体" w:eastAsia="宋体" w:hAnsi="宋体"/>
          <w:color w:val="000000"/>
          <w:sz w:val="21"/>
          <w:szCs w:val="21"/>
        </w:rPr>
        <w:t>3.4.1 供应商在递交投标文件的同时，应按供应商须知前附表规定的金额、形式和第六章“投标文件格式” 规定的投标保证金格式递交投标保证金，并作为其投标文件的组成部分。</w:t>
      </w:r>
      <w:r>
        <w:rPr>
          <w:rFonts w:ascii="宋体" w:eastAsia="宋体" w:hAnsi="宋体"/>
          <w:color w:val="000000"/>
          <w:sz w:val="21"/>
          <w:szCs w:val="21"/>
        </w:rPr>
        <w:lastRenderedPageBreak/>
        <w:t>境内供应商以现金或者支票形式提交的投标保证金，应当从其基本账户转出并在投标文件中附上基本账户开户证明。联合体投标的，其投标保证金可以由牵头人递交，并应符合供应商须知前附表的规定。</w:t>
      </w:r>
    </w:p>
    <w:p w:rsidR="00801F22" w:rsidRDefault="00274B46">
      <w:pPr>
        <w:rPr>
          <w:rFonts w:ascii="宋体" w:eastAsia="宋体" w:hAnsi="宋体"/>
          <w:color w:val="000000"/>
          <w:sz w:val="21"/>
          <w:szCs w:val="21"/>
        </w:rPr>
      </w:pPr>
      <w:r>
        <w:rPr>
          <w:rFonts w:ascii="宋体" w:eastAsia="宋体" w:hAnsi="宋体"/>
          <w:color w:val="000000"/>
          <w:sz w:val="21"/>
          <w:szCs w:val="21"/>
        </w:rPr>
        <w:t>3.4.2 供应商不按本章第 3.4.1 项要求提交投标保证金的，评标委员会将否决其投标。3.4.3 采购人最迟将在与中标人签订合同后 5 日内，向未中标的供应商和中标人退还投标保证金。投标保证金以现金或者支票形式递交的，还应退还银行同期存款利息。</w:t>
      </w:r>
    </w:p>
    <w:p w:rsidR="00801F22" w:rsidRDefault="00274B46">
      <w:pPr>
        <w:rPr>
          <w:rFonts w:ascii="宋体" w:eastAsia="宋体" w:hAnsi="宋体"/>
          <w:color w:val="000000"/>
          <w:sz w:val="21"/>
          <w:szCs w:val="21"/>
        </w:rPr>
      </w:pPr>
      <w:r>
        <w:rPr>
          <w:rFonts w:ascii="宋体" w:eastAsia="宋体" w:hAnsi="宋体"/>
          <w:color w:val="000000"/>
          <w:sz w:val="21"/>
          <w:szCs w:val="21"/>
        </w:rPr>
        <w:t>3.4.4 有下列情形之一的，投标保证金将不予退还：</w:t>
      </w:r>
    </w:p>
    <w:p w:rsidR="00801F22" w:rsidRDefault="00274B46">
      <w:pPr>
        <w:rPr>
          <w:rFonts w:ascii="宋体" w:eastAsia="宋体" w:hAnsi="宋体"/>
          <w:color w:val="000000"/>
          <w:sz w:val="21"/>
          <w:szCs w:val="21"/>
        </w:rPr>
      </w:pPr>
      <w:r>
        <w:rPr>
          <w:rFonts w:ascii="宋体" w:eastAsia="宋体" w:hAnsi="宋体"/>
          <w:color w:val="000000"/>
          <w:sz w:val="21"/>
          <w:szCs w:val="21"/>
        </w:rPr>
        <w:t>（1）供应商在投标有效期内撤销投标文件；</w:t>
      </w:r>
    </w:p>
    <w:p w:rsidR="00801F22" w:rsidRDefault="00274B46">
      <w:pPr>
        <w:rPr>
          <w:rFonts w:ascii="宋体" w:eastAsia="宋体" w:hAnsi="宋体"/>
          <w:color w:val="000000"/>
          <w:sz w:val="21"/>
          <w:szCs w:val="21"/>
        </w:rPr>
      </w:pPr>
      <w:r>
        <w:rPr>
          <w:rFonts w:ascii="宋体" w:eastAsia="宋体" w:hAnsi="宋体"/>
          <w:color w:val="000000"/>
          <w:sz w:val="21"/>
          <w:szCs w:val="21"/>
        </w:rPr>
        <w:t>（2）中标人在收到中标通知书后，无正当理由不与采购人订立合同，在签订合同时向采购人提出附加条件，或者不按照招标文件要求提交履约保证金；</w:t>
      </w:r>
    </w:p>
    <w:p w:rsidR="00801F22" w:rsidRDefault="00274B46">
      <w:pPr>
        <w:rPr>
          <w:rFonts w:ascii="宋体" w:eastAsia="宋体" w:hAnsi="宋体"/>
          <w:color w:val="000000"/>
          <w:sz w:val="21"/>
          <w:szCs w:val="21"/>
        </w:rPr>
      </w:pPr>
      <w:r>
        <w:rPr>
          <w:rFonts w:ascii="宋体" w:eastAsia="宋体" w:hAnsi="宋体"/>
          <w:color w:val="000000"/>
          <w:sz w:val="21"/>
          <w:szCs w:val="21"/>
        </w:rPr>
        <w:t>（3）发生供应商须知前附表规定的其他可以不予退还投标保证金的情形。</w:t>
      </w:r>
    </w:p>
    <w:p w:rsidR="00801F22" w:rsidRDefault="00274B46">
      <w:pPr>
        <w:rPr>
          <w:rFonts w:ascii="宋体" w:eastAsia="宋体" w:hAnsi="宋体"/>
          <w:color w:val="000000"/>
          <w:sz w:val="21"/>
          <w:szCs w:val="21"/>
        </w:rPr>
      </w:pPr>
      <w:r>
        <w:rPr>
          <w:rFonts w:ascii="宋体" w:eastAsia="宋体" w:hAnsi="宋体"/>
          <w:color w:val="000000"/>
          <w:sz w:val="21"/>
          <w:szCs w:val="21"/>
        </w:rPr>
        <w:t>3.5 资格审查资料</w:t>
      </w:r>
    </w:p>
    <w:p w:rsidR="00801F22" w:rsidRDefault="00274B46">
      <w:pPr>
        <w:rPr>
          <w:rFonts w:ascii="宋体" w:eastAsia="宋体" w:hAnsi="宋体"/>
          <w:color w:val="000000"/>
          <w:sz w:val="21"/>
          <w:szCs w:val="21"/>
        </w:rPr>
      </w:pPr>
      <w:r>
        <w:rPr>
          <w:rFonts w:ascii="宋体" w:eastAsia="宋体" w:hAnsi="宋体"/>
          <w:color w:val="000000"/>
          <w:sz w:val="21"/>
          <w:szCs w:val="21"/>
        </w:rPr>
        <w:t>供应商须知前附表另有规定外，供应商应按供应商须知前附表规定提供资格审查资料，以证明其满足要求。</w:t>
      </w:r>
    </w:p>
    <w:p w:rsidR="00801F22" w:rsidRDefault="00274B46">
      <w:pPr>
        <w:rPr>
          <w:rFonts w:ascii="宋体" w:eastAsia="宋体" w:hAnsi="宋体"/>
          <w:color w:val="000000"/>
          <w:sz w:val="21"/>
          <w:szCs w:val="21"/>
        </w:rPr>
      </w:pPr>
      <w:r>
        <w:rPr>
          <w:rFonts w:ascii="宋体" w:eastAsia="宋体" w:hAnsi="宋体"/>
          <w:color w:val="000000"/>
          <w:sz w:val="21"/>
          <w:szCs w:val="21"/>
        </w:rPr>
        <w:t>3.6 备选投标方案 不接受</w:t>
      </w:r>
    </w:p>
    <w:p w:rsidR="00801F22" w:rsidRDefault="00274B46">
      <w:pPr>
        <w:rPr>
          <w:rFonts w:ascii="宋体" w:eastAsia="宋体" w:hAnsi="宋体"/>
          <w:color w:val="000000"/>
          <w:sz w:val="21"/>
          <w:szCs w:val="21"/>
        </w:rPr>
      </w:pPr>
      <w:r>
        <w:rPr>
          <w:rFonts w:ascii="宋体" w:eastAsia="宋体" w:hAnsi="宋体"/>
          <w:color w:val="000000"/>
          <w:sz w:val="21"/>
          <w:szCs w:val="21"/>
        </w:rPr>
        <w:t>3.7 投标文件的编制</w:t>
      </w:r>
    </w:p>
    <w:p w:rsidR="00801F22" w:rsidRDefault="00274B46">
      <w:pPr>
        <w:rPr>
          <w:rFonts w:ascii="宋体" w:eastAsia="宋体" w:hAnsi="宋体"/>
          <w:color w:val="000000"/>
          <w:sz w:val="21"/>
          <w:szCs w:val="21"/>
        </w:rPr>
      </w:pPr>
      <w:r>
        <w:rPr>
          <w:rFonts w:ascii="宋体" w:eastAsia="宋体" w:hAnsi="宋体"/>
          <w:color w:val="000000"/>
          <w:sz w:val="21"/>
          <w:szCs w:val="21"/>
        </w:rPr>
        <w:t>3.7.1 投标文件应按第六章“投标文件格式” 进行编写，如有必要，可以增加附页，作为投标文件的组成部分。其中，投标函附录在满足招标文件实质性要求的基础上，可以提出比招标文件要求更有利于采购人的承诺。</w:t>
      </w:r>
    </w:p>
    <w:p w:rsidR="00801F22" w:rsidRDefault="00274B46">
      <w:pPr>
        <w:rPr>
          <w:rFonts w:ascii="宋体" w:eastAsia="宋体" w:hAnsi="宋体"/>
          <w:color w:val="000000"/>
          <w:sz w:val="21"/>
          <w:szCs w:val="21"/>
        </w:rPr>
      </w:pPr>
      <w:r>
        <w:rPr>
          <w:rFonts w:ascii="宋体" w:eastAsia="宋体" w:hAnsi="宋体"/>
          <w:color w:val="000000"/>
          <w:sz w:val="21"/>
          <w:szCs w:val="21"/>
        </w:rPr>
        <w:t>3.7.2 投标文件应当对招标文件有关</w:t>
      </w:r>
      <w:r>
        <w:rPr>
          <w:rFonts w:ascii="宋体" w:eastAsia="宋体" w:hAnsi="宋体" w:hint="eastAsia"/>
          <w:color w:val="000000"/>
          <w:sz w:val="21"/>
          <w:szCs w:val="21"/>
        </w:rPr>
        <w:t>合同履行</w:t>
      </w:r>
      <w:r>
        <w:rPr>
          <w:rFonts w:ascii="宋体" w:eastAsia="宋体" w:hAnsi="宋体"/>
          <w:color w:val="000000"/>
          <w:sz w:val="21"/>
          <w:szCs w:val="21"/>
        </w:rPr>
        <w:t>期限、投标有效期、招标范围等实质性内容作出响应。</w:t>
      </w:r>
    </w:p>
    <w:p w:rsidR="00801F22" w:rsidRDefault="00274B46">
      <w:pPr>
        <w:rPr>
          <w:rFonts w:ascii="宋体" w:eastAsia="宋体" w:hAnsi="宋体"/>
          <w:color w:val="000000"/>
          <w:sz w:val="21"/>
          <w:szCs w:val="21"/>
        </w:rPr>
      </w:pPr>
      <w:r>
        <w:rPr>
          <w:rFonts w:ascii="宋体" w:eastAsia="宋体" w:hAnsi="宋体"/>
          <w:color w:val="000000"/>
          <w:sz w:val="21"/>
          <w:szCs w:val="21"/>
        </w:rPr>
        <w:t>3.7.3 上传的投标文件全部采用电子文档，除供应商须知前附表另有规定外，投标文件所附证书证件均为原件扫描件，按招标文件要求在相应位置加盖电子印章。由供应商的法定代表人签字或加盖电子印章的，应附法定代表人身份证明，由代理人签字或加盖电子印章的，应附由法定代表人签署的授权委托书。签字或盖章的具体要求见供应商须知前附表。</w:t>
      </w:r>
    </w:p>
    <w:p w:rsidR="00801F22" w:rsidRDefault="00274B46">
      <w:pPr>
        <w:rPr>
          <w:rFonts w:ascii="宋体" w:eastAsia="宋体" w:hAnsi="宋体"/>
          <w:color w:val="000000"/>
          <w:sz w:val="21"/>
          <w:szCs w:val="21"/>
        </w:rPr>
      </w:pPr>
      <w:r>
        <w:rPr>
          <w:rFonts w:ascii="宋体" w:eastAsia="宋体" w:hAnsi="宋体"/>
          <w:color w:val="000000"/>
          <w:sz w:val="21"/>
          <w:szCs w:val="21"/>
        </w:rPr>
        <w:t>3.7.4 本项目不收取纸质版资料。</w:t>
      </w:r>
    </w:p>
    <w:p w:rsidR="00801F22" w:rsidRDefault="00274B46">
      <w:pPr>
        <w:rPr>
          <w:rFonts w:ascii="宋体" w:eastAsia="宋体" w:hAnsi="宋体"/>
          <w:color w:val="000000"/>
          <w:sz w:val="21"/>
          <w:szCs w:val="21"/>
        </w:rPr>
      </w:pPr>
      <w:r>
        <w:rPr>
          <w:rFonts w:ascii="宋体" w:eastAsia="宋体" w:hAnsi="宋体"/>
          <w:color w:val="000000"/>
          <w:sz w:val="21"/>
          <w:szCs w:val="21"/>
        </w:rPr>
        <w:t>4．投标</w:t>
      </w:r>
    </w:p>
    <w:p w:rsidR="00801F22" w:rsidRDefault="00274B46">
      <w:pPr>
        <w:rPr>
          <w:rFonts w:ascii="宋体" w:eastAsia="宋体" w:hAnsi="宋体"/>
          <w:color w:val="000000"/>
          <w:sz w:val="21"/>
          <w:szCs w:val="21"/>
        </w:rPr>
      </w:pPr>
      <w:r>
        <w:rPr>
          <w:rFonts w:ascii="宋体" w:eastAsia="宋体" w:hAnsi="宋体"/>
          <w:color w:val="000000"/>
          <w:sz w:val="21"/>
          <w:szCs w:val="21"/>
        </w:rPr>
        <w:t>4.1 投标文件的密封和标记</w:t>
      </w:r>
    </w:p>
    <w:p w:rsidR="00801F22" w:rsidRDefault="00274B46">
      <w:pPr>
        <w:rPr>
          <w:rFonts w:ascii="宋体" w:eastAsia="宋体" w:hAnsi="宋体"/>
          <w:color w:val="000000"/>
          <w:sz w:val="21"/>
          <w:szCs w:val="21"/>
        </w:rPr>
      </w:pPr>
      <w:r>
        <w:rPr>
          <w:rFonts w:ascii="宋体" w:eastAsia="宋体" w:hAnsi="宋体"/>
          <w:color w:val="000000"/>
          <w:sz w:val="21"/>
          <w:szCs w:val="21"/>
        </w:rPr>
        <w:t>4.1.1 供应商应当按照招标文件和电子招标投标交易平台的要求加密投标文件，具体要求见供应商须知前附表。</w:t>
      </w:r>
    </w:p>
    <w:p w:rsidR="00801F22" w:rsidRDefault="00274B46">
      <w:pPr>
        <w:rPr>
          <w:rFonts w:ascii="宋体" w:eastAsia="宋体" w:hAnsi="宋体"/>
          <w:color w:val="000000"/>
          <w:sz w:val="21"/>
          <w:szCs w:val="21"/>
        </w:rPr>
      </w:pPr>
      <w:r>
        <w:rPr>
          <w:rFonts w:ascii="宋体" w:eastAsia="宋体" w:hAnsi="宋体"/>
          <w:color w:val="000000"/>
          <w:sz w:val="21"/>
          <w:szCs w:val="21"/>
        </w:rPr>
        <w:t>4.1.2 投标文件封套上应写明的内容见供应商须知前附表。</w:t>
      </w:r>
    </w:p>
    <w:p w:rsidR="00801F22" w:rsidRDefault="00274B46">
      <w:pPr>
        <w:rPr>
          <w:rFonts w:ascii="宋体" w:eastAsia="宋体" w:hAnsi="宋体"/>
          <w:color w:val="000000"/>
          <w:sz w:val="21"/>
          <w:szCs w:val="21"/>
        </w:rPr>
      </w:pPr>
      <w:r>
        <w:rPr>
          <w:rFonts w:ascii="宋体" w:eastAsia="宋体" w:hAnsi="宋体"/>
          <w:color w:val="000000"/>
          <w:sz w:val="21"/>
          <w:szCs w:val="21"/>
        </w:rPr>
        <w:t>4.2 投标文件的递交</w:t>
      </w:r>
    </w:p>
    <w:p w:rsidR="00801F22" w:rsidRDefault="00274B46">
      <w:pPr>
        <w:rPr>
          <w:rFonts w:ascii="宋体" w:eastAsia="宋体" w:hAnsi="宋体"/>
          <w:color w:val="000000"/>
          <w:sz w:val="21"/>
          <w:szCs w:val="21"/>
        </w:rPr>
      </w:pPr>
      <w:r>
        <w:rPr>
          <w:rFonts w:ascii="宋体" w:eastAsia="宋体" w:hAnsi="宋体"/>
          <w:color w:val="000000"/>
          <w:sz w:val="21"/>
          <w:szCs w:val="21"/>
        </w:rPr>
        <w:t>4.2.1 供应商应在供应商须知前附表规定的投标截止时间前递交投标文件。</w:t>
      </w:r>
    </w:p>
    <w:p w:rsidR="00801F22" w:rsidRDefault="00274B46">
      <w:pPr>
        <w:rPr>
          <w:rFonts w:ascii="宋体" w:eastAsia="宋体" w:hAnsi="宋体"/>
          <w:color w:val="000000"/>
          <w:sz w:val="21"/>
          <w:szCs w:val="21"/>
        </w:rPr>
      </w:pPr>
      <w:r>
        <w:rPr>
          <w:rFonts w:ascii="宋体" w:eastAsia="宋体" w:hAnsi="宋体"/>
          <w:color w:val="000000"/>
          <w:sz w:val="21"/>
          <w:szCs w:val="21"/>
        </w:rPr>
        <w:t>4.2.2 供应商递交投标文件的地点：见供应商须知前附表。 加密版的电子投标文件应通过</w:t>
      </w:r>
      <w:r>
        <w:rPr>
          <w:rFonts w:ascii="宋体" w:eastAsia="宋体" w:hAnsi="宋体"/>
          <w:color w:val="000000"/>
          <w:sz w:val="21"/>
          <w:szCs w:val="21"/>
        </w:rPr>
        <w:lastRenderedPageBreak/>
        <w:t>电子招标投标交易平台递交电子投标文件。</w:t>
      </w:r>
    </w:p>
    <w:p w:rsidR="00801F22" w:rsidRDefault="00274B46">
      <w:pPr>
        <w:rPr>
          <w:rFonts w:ascii="宋体" w:eastAsia="宋体" w:hAnsi="宋体"/>
          <w:color w:val="000000"/>
          <w:sz w:val="21"/>
          <w:szCs w:val="21"/>
        </w:rPr>
      </w:pPr>
      <w:r>
        <w:rPr>
          <w:rFonts w:ascii="宋体" w:eastAsia="宋体" w:hAnsi="宋体"/>
          <w:color w:val="000000"/>
          <w:sz w:val="21"/>
          <w:szCs w:val="21"/>
        </w:rPr>
        <w:t>4.2.3 除供应商须知前附表另有规定外，供应商所递交的投标文件不予退还。</w:t>
      </w:r>
    </w:p>
    <w:p w:rsidR="00801F22" w:rsidRDefault="00274B46">
      <w:pPr>
        <w:rPr>
          <w:rFonts w:ascii="宋体" w:eastAsia="宋体" w:hAnsi="宋体"/>
          <w:color w:val="000000"/>
          <w:sz w:val="21"/>
          <w:szCs w:val="21"/>
        </w:rPr>
      </w:pPr>
      <w:r>
        <w:rPr>
          <w:rFonts w:ascii="宋体" w:eastAsia="宋体" w:hAnsi="宋体"/>
          <w:color w:val="000000"/>
          <w:sz w:val="21"/>
          <w:szCs w:val="21"/>
        </w:rPr>
        <w:t>4.3 投标文件的修改与撤回</w:t>
      </w:r>
    </w:p>
    <w:p w:rsidR="00801F22" w:rsidRDefault="00274B46">
      <w:pPr>
        <w:rPr>
          <w:rFonts w:ascii="宋体" w:eastAsia="宋体" w:hAnsi="宋体"/>
          <w:color w:val="000000"/>
          <w:sz w:val="21"/>
          <w:szCs w:val="21"/>
        </w:rPr>
      </w:pPr>
      <w:r>
        <w:rPr>
          <w:rFonts w:ascii="宋体" w:eastAsia="宋体" w:hAnsi="宋体"/>
          <w:color w:val="000000"/>
          <w:sz w:val="21"/>
          <w:szCs w:val="21"/>
        </w:rPr>
        <w:t>4.3.1 在本章第</w:t>
      </w:r>
      <w:r w:rsidR="00DF145F">
        <w:rPr>
          <w:rFonts w:ascii="宋体" w:eastAsia="宋体" w:hAnsi="宋体"/>
          <w:color w:val="000000"/>
          <w:sz w:val="21"/>
          <w:szCs w:val="21"/>
        </w:rPr>
        <w:t>4.2.1</w:t>
      </w:r>
      <w:r>
        <w:rPr>
          <w:rFonts w:ascii="宋体" w:eastAsia="宋体" w:hAnsi="宋体"/>
          <w:color w:val="000000"/>
          <w:sz w:val="21"/>
          <w:szCs w:val="21"/>
        </w:rPr>
        <w:t>项规定的投标截止时间前，供应商可以修改或撤回已递交的投标文件，但应以书面形式通知采购人。</w:t>
      </w:r>
    </w:p>
    <w:p w:rsidR="00801F22" w:rsidRDefault="00274B46">
      <w:pPr>
        <w:rPr>
          <w:rFonts w:ascii="宋体" w:eastAsia="宋体" w:hAnsi="宋体"/>
          <w:color w:val="000000"/>
          <w:sz w:val="21"/>
          <w:szCs w:val="21"/>
        </w:rPr>
      </w:pPr>
      <w:r>
        <w:rPr>
          <w:rFonts w:ascii="宋体" w:eastAsia="宋体" w:hAnsi="宋体"/>
          <w:color w:val="000000"/>
          <w:sz w:val="21"/>
          <w:szCs w:val="21"/>
        </w:rPr>
        <w:t>5．开标</w:t>
      </w:r>
    </w:p>
    <w:p w:rsidR="00801F22" w:rsidRDefault="00274B46">
      <w:pPr>
        <w:rPr>
          <w:rFonts w:ascii="宋体" w:eastAsia="宋体" w:hAnsi="宋体"/>
          <w:color w:val="000000"/>
          <w:sz w:val="21"/>
          <w:szCs w:val="21"/>
        </w:rPr>
      </w:pPr>
      <w:r>
        <w:rPr>
          <w:rFonts w:ascii="宋体" w:eastAsia="宋体" w:hAnsi="宋体"/>
          <w:color w:val="000000"/>
          <w:sz w:val="21"/>
          <w:szCs w:val="21"/>
        </w:rPr>
        <w:t>5.1 开标时间和地点</w:t>
      </w:r>
    </w:p>
    <w:p w:rsidR="00801F22" w:rsidRDefault="00274B46">
      <w:pPr>
        <w:rPr>
          <w:rFonts w:ascii="宋体" w:eastAsia="宋体" w:hAnsi="宋体"/>
          <w:color w:val="000000"/>
          <w:sz w:val="21"/>
          <w:szCs w:val="21"/>
        </w:rPr>
      </w:pPr>
      <w:r>
        <w:rPr>
          <w:rFonts w:ascii="宋体" w:eastAsia="宋体" w:hAnsi="宋体"/>
          <w:color w:val="000000"/>
          <w:sz w:val="21"/>
          <w:szCs w:val="21"/>
        </w:rPr>
        <w:t>采购人在本章第</w:t>
      </w:r>
      <w:r w:rsidR="00DF145F">
        <w:rPr>
          <w:rFonts w:ascii="宋体" w:eastAsia="宋体" w:hAnsi="宋体"/>
          <w:color w:val="000000"/>
          <w:sz w:val="21"/>
          <w:szCs w:val="21"/>
        </w:rPr>
        <w:t>4.2.1</w:t>
      </w:r>
      <w:r>
        <w:rPr>
          <w:rFonts w:ascii="宋体" w:eastAsia="宋体" w:hAnsi="宋体"/>
          <w:color w:val="000000"/>
          <w:sz w:val="21"/>
          <w:szCs w:val="21"/>
        </w:rPr>
        <w:t>项规定的投标截止时间（开标时间）和供应商须知前附表规定的地点公开开标，并邀请所有供应商的法定代表人或其委托代理人准时参加。</w:t>
      </w:r>
    </w:p>
    <w:p w:rsidR="00801F22" w:rsidRDefault="00274B46">
      <w:pPr>
        <w:rPr>
          <w:rFonts w:ascii="宋体" w:eastAsia="宋体" w:hAnsi="宋体"/>
          <w:color w:val="000000"/>
          <w:sz w:val="21"/>
          <w:szCs w:val="21"/>
        </w:rPr>
      </w:pPr>
      <w:r>
        <w:rPr>
          <w:rFonts w:ascii="宋体" w:eastAsia="宋体" w:hAnsi="宋体"/>
          <w:color w:val="000000"/>
          <w:sz w:val="21"/>
          <w:szCs w:val="21"/>
        </w:rPr>
        <w:t>5.2 开标程序</w:t>
      </w:r>
    </w:p>
    <w:p w:rsidR="00801F22" w:rsidRDefault="00274B46">
      <w:pPr>
        <w:rPr>
          <w:rFonts w:ascii="宋体" w:eastAsia="宋体" w:hAnsi="宋体"/>
          <w:color w:val="000000"/>
          <w:sz w:val="21"/>
          <w:szCs w:val="21"/>
        </w:rPr>
      </w:pPr>
      <w:r>
        <w:rPr>
          <w:rFonts w:ascii="宋体" w:eastAsia="宋体" w:hAnsi="宋体"/>
          <w:color w:val="000000"/>
          <w:sz w:val="21"/>
          <w:szCs w:val="21"/>
        </w:rPr>
        <w:t>主持人按下列程序进行开标：</w:t>
      </w:r>
    </w:p>
    <w:p w:rsidR="00801F22" w:rsidRDefault="00274B46">
      <w:pPr>
        <w:rPr>
          <w:rFonts w:ascii="宋体" w:eastAsia="宋体" w:hAnsi="宋体"/>
          <w:color w:val="000000"/>
          <w:sz w:val="21"/>
          <w:szCs w:val="21"/>
        </w:rPr>
      </w:pPr>
      <w:r>
        <w:rPr>
          <w:rFonts w:ascii="宋体" w:eastAsia="宋体" w:hAnsi="宋体"/>
          <w:color w:val="000000"/>
          <w:sz w:val="21"/>
          <w:szCs w:val="21"/>
        </w:rPr>
        <w:t>（1）登陆开评标系统；</w:t>
      </w:r>
    </w:p>
    <w:p w:rsidR="00801F22" w:rsidRDefault="00274B46">
      <w:pPr>
        <w:rPr>
          <w:rFonts w:ascii="宋体" w:eastAsia="宋体" w:hAnsi="宋体"/>
          <w:color w:val="000000"/>
          <w:sz w:val="21"/>
          <w:szCs w:val="21"/>
        </w:rPr>
      </w:pPr>
      <w:r>
        <w:rPr>
          <w:rFonts w:ascii="宋体" w:eastAsia="宋体" w:hAnsi="宋体"/>
          <w:color w:val="000000"/>
          <w:sz w:val="21"/>
          <w:szCs w:val="21"/>
        </w:rPr>
        <w:t>（2）公布投标单位名单；</w:t>
      </w:r>
    </w:p>
    <w:p w:rsidR="00801F22" w:rsidRDefault="00274B46">
      <w:pPr>
        <w:rPr>
          <w:rFonts w:ascii="宋体" w:eastAsia="宋体" w:hAnsi="宋体"/>
          <w:color w:val="000000"/>
          <w:sz w:val="21"/>
          <w:szCs w:val="21"/>
        </w:rPr>
      </w:pPr>
      <w:r>
        <w:rPr>
          <w:rFonts w:ascii="宋体" w:eastAsia="宋体" w:hAnsi="宋体"/>
          <w:color w:val="000000"/>
          <w:sz w:val="21"/>
          <w:szCs w:val="21"/>
        </w:rPr>
        <w:t>（3）投标单位解密；</w:t>
      </w:r>
    </w:p>
    <w:p w:rsidR="00801F22" w:rsidRDefault="00274B46">
      <w:pPr>
        <w:rPr>
          <w:rFonts w:ascii="宋体" w:eastAsia="宋体" w:hAnsi="宋体"/>
          <w:color w:val="000000"/>
          <w:sz w:val="21"/>
          <w:szCs w:val="21"/>
        </w:rPr>
      </w:pPr>
      <w:r>
        <w:rPr>
          <w:rFonts w:ascii="宋体" w:eastAsia="宋体" w:hAnsi="宋体"/>
          <w:color w:val="000000"/>
          <w:sz w:val="21"/>
          <w:szCs w:val="21"/>
        </w:rPr>
        <w:t>（4）唱标；</w:t>
      </w:r>
    </w:p>
    <w:p w:rsidR="00801F22" w:rsidRDefault="00274B46">
      <w:pPr>
        <w:rPr>
          <w:rFonts w:ascii="宋体" w:eastAsia="宋体" w:hAnsi="宋体"/>
          <w:color w:val="000000"/>
          <w:sz w:val="21"/>
          <w:szCs w:val="21"/>
        </w:rPr>
      </w:pPr>
      <w:r>
        <w:rPr>
          <w:rFonts w:ascii="宋体" w:eastAsia="宋体" w:hAnsi="宋体"/>
          <w:color w:val="000000"/>
          <w:sz w:val="21"/>
          <w:szCs w:val="21"/>
        </w:rPr>
        <w:t>（5）提疑及回复；</w:t>
      </w:r>
    </w:p>
    <w:p w:rsidR="00801F22" w:rsidRDefault="00274B46">
      <w:pPr>
        <w:rPr>
          <w:rFonts w:ascii="宋体" w:eastAsia="宋体" w:hAnsi="宋体"/>
          <w:color w:val="000000"/>
          <w:sz w:val="21"/>
          <w:szCs w:val="21"/>
        </w:rPr>
      </w:pPr>
      <w:r>
        <w:rPr>
          <w:rFonts w:ascii="宋体" w:eastAsia="宋体" w:hAnsi="宋体"/>
          <w:color w:val="000000"/>
          <w:sz w:val="21"/>
          <w:szCs w:val="21"/>
        </w:rPr>
        <w:t>（6）供应商代表、采购人代表、监</w:t>
      </w:r>
      <w:r w:rsidR="00AA1455">
        <w:rPr>
          <w:rFonts w:ascii="宋体" w:eastAsia="宋体" w:hAnsi="宋体" w:hint="eastAsia"/>
          <w:color w:val="000000"/>
          <w:sz w:val="21"/>
          <w:szCs w:val="21"/>
        </w:rPr>
        <w:t>督</w:t>
      </w:r>
      <w:r>
        <w:rPr>
          <w:rFonts w:ascii="宋体" w:eastAsia="宋体" w:hAnsi="宋体"/>
          <w:color w:val="000000"/>
          <w:sz w:val="21"/>
          <w:szCs w:val="21"/>
        </w:rPr>
        <w:t>人、记录人等有关人员在开标记录上签字确认；</w:t>
      </w:r>
    </w:p>
    <w:p w:rsidR="00801F22" w:rsidRDefault="00274B46">
      <w:pPr>
        <w:rPr>
          <w:rFonts w:ascii="宋体" w:eastAsia="宋体" w:hAnsi="宋体"/>
          <w:color w:val="000000"/>
          <w:sz w:val="21"/>
          <w:szCs w:val="21"/>
        </w:rPr>
      </w:pPr>
      <w:r>
        <w:rPr>
          <w:rFonts w:ascii="宋体" w:eastAsia="宋体" w:hAnsi="宋体"/>
          <w:color w:val="000000"/>
          <w:sz w:val="21"/>
          <w:szCs w:val="21"/>
        </w:rPr>
        <w:t>（7）开标结束。</w:t>
      </w:r>
    </w:p>
    <w:p w:rsidR="00801F22" w:rsidRDefault="00274B46">
      <w:pPr>
        <w:rPr>
          <w:rFonts w:ascii="宋体" w:eastAsia="宋体" w:hAnsi="宋体"/>
          <w:color w:val="000000"/>
          <w:sz w:val="21"/>
          <w:szCs w:val="21"/>
        </w:rPr>
      </w:pPr>
      <w:r>
        <w:rPr>
          <w:rFonts w:ascii="宋体" w:eastAsia="宋体" w:hAnsi="宋体"/>
          <w:color w:val="000000"/>
          <w:sz w:val="21"/>
          <w:szCs w:val="21"/>
        </w:rPr>
        <w:t>5.3 开标异议</w:t>
      </w:r>
    </w:p>
    <w:p w:rsidR="00801F22" w:rsidRDefault="00274B46">
      <w:pPr>
        <w:rPr>
          <w:rFonts w:ascii="宋体" w:eastAsia="宋体" w:hAnsi="宋体"/>
          <w:color w:val="000000"/>
          <w:sz w:val="21"/>
          <w:szCs w:val="21"/>
        </w:rPr>
      </w:pPr>
      <w:r>
        <w:rPr>
          <w:rFonts w:ascii="宋体" w:eastAsia="宋体" w:hAnsi="宋体"/>
          <w:color w:val="000000"/>
          <w:sz w:val="21"/>
          <w:szCs w:val="21"/>
        </w:rPr>
        <w:t>供应商对开标有异议的，应当在开标现场提出，采购人当场作出答复，并制作记录。</w:t>
      </w:r>
    </w:p>
    <w:p w:rsidR="00801F22" w:rsidRDefault="00274B46">
      <w:pPr>
        <w:rPr>
          <w:rFonts w:ascii="宋体" w:eastAsia="宋体" w:hAnsi="宋体"/>
          <w:color w:val="000000"/>
          <w:sz w:val="21"/>
          <w:szCs w:val="21"/>
        </w:rPr>
      </w:pPr>
      <w:r>
        <w:rPr>
          <w:rFonts w:ascii="宋体" w:eastAsia="宋体" w:hAnsi="宋体"/>
          <w:color w:val="000000"/>
          <w:sz w:val="21"/>
          <w:szCs w:val="21"/>
        </w:rPr>
        <w:t>6．评标</w:t>
      </w:r>
    </w:p>
    <w:p w:rsidR="00801F22" w:rsidRDefault="00274B46">
      <w:pPr>
        <w:rPr>
          <w:rFonts w:ascii="宋体" w:eastAsia="宋体" w:hAnsi="宋体"/>
          <w:color w:val="000000"/>
          <w:sz w:val="21"/>
          <w:szCs w:val="21"/>
        </w:rPr>
      </w:pPr>
      <w:r>
        <w:rPr>
          <w:rFonts w:ascii="宋体" w:eastAsia="宋体" w:hAnsi="宋体"/>
          <w:color w:val="000000"/>
          <w:sz w:val="21"/>
          <w:szCs w:val="21"/>
        </w:rPr>
        <w:t>6.1 评标委员会</w:t>
      </w:r>
    </w:p>
    <w:p w:rsidR="00801F22" w:rsidRDefault="00274B46">
      <w:pPr>
        <w:rPr>
          <w:rFonts w:ascii="宋体" w:eastAsia="宋体" w:hAnsi="宋体"/>
          <w:color w:val="000000"/>
          <w:sz w:val="21"/>
          <w:szCs w:val="21"/>
        </w:rPr>
      </w:pPr>
      <w:r>
        <w:rPr>
          <w:rFonts w:ascii="宋体" w:eastAsia="宋体" w:hAnsi="宋体"/>
          <w:color w:val="000000"/>
          <w:sz w:val="21"/>
          <w:szCs w:val="21"/>
        </w:rPr>
        <w:t>6.1.1 评标由采购人依法组建的评标委员会负责。评标委员会由采购人</w:t>
      </w:r>
      <w:r>
        <w:rPr>
          <w:rFonts w:ascii="宋体" w:eastAsia="宋体" w:hAnsi="宋体" w:hint="eastAsia"/>
          <w:color w:val="000000"/>
          <w:sz w:val="21"/>
          <w:szCs w:val="21"/>
        </w:rPr>
        <w:t>推荐的业主代表</w:t>
      </w:r>
      <w:r>
        <w:rPr>
          <w:rFonts w:ascii="宋体" w:eastAsia="宋体" w:hAnsi="宋体"/>
          <w:color w:val="000000"/>
          <w:sz w:val="21"/>
          <w:szCs w:val="21"/>
        </w:rPr>
        <w:t>，以及有关技术、经济等方面的专家组成。评标委员会成员人数以及技术、经济等方面专家的确定方式见供应商须知前附表。</w:t>
      </w:r>
    </w:p>
    <w:p w:rsidR="00801F22" w:rsidRDefault="00274B46">
      <w:pPr>
        <w:rPr>
          <w:rFonts w:ascii="宋体" w:eastAsia="宋体" w:hAnsi="宋体"/>
          <w:color w:val="000000"/>
          <w:sz w:val="21"/>
          <w:szCs w:val="21"/>
        </w:rPr>
      </w:pPr>
      <w:r>
        <w:rPr>
          <w:rFonts w:ascii="宋体" w:eastAsia="宋体" w:hAnsi="宋体"/>
          <w:color w:val="000000"/>
          <w:sz w:val="21"/>
          <w:szCs w:val="21"/>
        </w:rPr>
        <w:t>6.1.2 评标委员会成员有下列情形之一的，应当回避：</w:t>
      </w:r>
    </w:p>
    <w:p w:rsidR="00801F22" w:rsidRDefault="00274B46">
      <w:pPr>
        <w:rPr>
          <w:rFonts w:ascii="宋体" w:eastAsia="宋体" w:hAnsi="宋体"/>
          <w:color w:val="000000"/>
          <w:sz w:val="21"/>
          <w:szCs w:val="21"/>
        </w:rPr>
      </w:pPr>
      <w:r>
        <w:rPr>
          <w:rFonts w:ascii="宋体" w:eastAsia="宋体" w:hAnsi="宋体"/>
          <w:color w:val="000000"/>
          <w:sz w:val="21"/>
          <w:szCs w:val="21"/>
        </w:rPr>
        <w:t>（1）供应商或供应商主要负责人的近亲属；</w:t>
      </w:r>
    </w:p>
    <w:p w:rsidR="00801F22" w:rsidRDefault="00274B46">
      <w:pPr>
        <w:rPr>
          <w:rFonts w:ascii="宋体" w:eastAsia="宋体" w:hAnsi="宋体"/>
          <w:color w:val="000000"/>
          <w:sz w:val="21"/>
          <w:szCs w:val="21"/>
        </w:rPr>
      </w:pPr>
      <w:r>
        <w:rPr>
          <w:rFonts w:ascii="宋体" w:eastAsia="宋体" w:hAnsi="宋体"/>
          <w:color w:val="000000"/>
          <w:sz w:val="21"/>
          <w:szCs w:val="21"/>
        </w:rPr>
        <w:t>（2）项目主管部门或者行政监督部门的人员；</w:t>
      </w:r>
    </w:p>
    <w:p w:rsidR="00801F22" w:rsidRDefault="00274B46">
      <w:pPr>
        <w:rPr>
          <w:rFonts w:ascii="宋体" w:eastAsia="宋体" w:hAnsi="宋体"/>
          <w:color w:val="000000"/>
          <w:sz w:val="21"/>
          <w:szCs w:val="21"/>
        </w:rPr>
      </w:pPr>
      <w:r>
        <w:rPr>
          <w:rFonts w:ascii="宋体" w:eastAsia="宋体" w:hAnsi="宋体"/>
          <w:color w:val="000000"/>
          <w:sz w:val="21"/>
          <w:szCs w:val="21"/>
        </w:rPr>
        <w:t>（3）与供应商有经济利益关系，可能影响对投标公正评审的；</w:t>
      </w:r>
    </w:p>
    <w:p w:rsidR="00801F22" w:rsidRDefault="00274B46">
      <w:pPr>
        <w:rPr>
          <w:rFonts w:ascii="宋体" w:eastAsia="宋体" w:hAnsi="宋体"/>
          <w:color w:val="000000"/>
          <w:sz w:val="21"/>
          <w:szCs w:val="21"/>
        </w:rPr>
      </w:pPr>
      <w:r>
        <w:rPr>
          <w:rFonts w:ascii="宋体" w:eastAsia="宋体" w:hAnsi="宋体"/>
          <w:color w:val="000000"/>
          <w:sz w:val="21"/>
          <w:szCs w:val="21"/>
        </w:rPr>
        <w:t>（4）曾因在招标、评标以及其他与招标投标有关活动中从事违法行为而受过行政处罚或刑事处罚的；</w:t>
      </w:r>
    </w:p>
    <w:p w:rsidR="00801F22" w:rsidRDefault="00274B46">
      <w:pPr>
        <w:rPr>
          <w:rFonts w:ascii="宋体" w:eastAsia="宋体" w:hAnsi="宋体"/>
          <w:color w:val="000000"/>
          <w:sz w:val="21"/>
          <w:szCs w:val="21"/>
        </w:rPr>
      </w:pPr>
      <w:r>
        <w:rPr>
          <w:rFonts w:ascii="宋体" w:eastAsia="宋体" w:hAnsi="宋体"/>
          <w:color w:val="000000"/>
          <w:sz w:val="21"/>
          <w:szCs w:val="21"/>
        </w:rPr>
        <w:t>（5）与供应商有其他利害关系。</w:t>
      </w:r>
    </w:p>
    <w:p w:rsidR="00801F22" w:rsidRDefault="00274B46">
      <w:pPr>
        <w:rPr>
          <w:rFonts w:ascii="宋体" w:eastAsia="宋体" w:hAnsi="宋体"/>
          <w:color w:val="000000"/>
          <w:sz w:val="21"/>
          <w:szCs w:val="21"/>
        </w:rPr>
      </w:pPr>
      <w:r>
        <w:rPr>
          <w:rFonts w:ascii="宋体" w:eastAsia="宋体" w:hAnsi="宋体"/>
          <w:color w:val="000000"/>
          <w:sz w:val="21"/>
          <w:szCs w:val="21"/>
        </w:rPr>
        <w:t>6.1.3 评标过程中，评标委员会成员有回避事由、擅离职守或者因健康等原因不能继续评标的，采购人有权更换。被更换的评标委员会成员作出的评审结论无效，由更换后的评标</w:t>
      </w:r>
      <w:r>
        <w:rPr>
          <w:rFonts w:ascii="宋体" w:eastAsia="宋体" w:hAnsi="宋体"/>
          <w:color w:val="000000"/>
          <w:sz w:val="21"/>
          <w:szCs w:val="21"/>
        </w:rPr>
        <w:lastRenderedPageBreak/>
        <w:t>委员会成员重新进行评审。</w:t>
      </w:r>
    </w:p>
    <w:p w:rsidR="00801F22" w:rsidRDefault="00274B46">
      <w:pPr>
        <w:rPr>
          <w:rFonts w:ascii="宋体" w:eastAsia="宋体" w:hAnsi="宋体"/>
          <w:color w:val="000000"/>
          <w:sz w:val="21"/>
          <w:szCs w:val="21"/>
        </w:rPr>
      </w:pPr>
      <w:r>
        <w:rPr>
          <w:rFonts w:ascii="宋体" w:eastAsia="宋体" w:hAnsi="宋体"/>
          <w:color w:val="000000"/>
          <w:sz w:val="21"/>
          <w:szCs w:val="21"/>
        </w:rPr>
        <w:t>6.2 评标原则</w:t>
      </w:r>
    </w:p>
    <w:p w:rsidR="00801F22" w:rsidRDefault="00274B46">
      <w:pPr>
        <w:rPr>
          <w:rFonts w:ascii="宋体" w:eastAsia="宋体" w:hAnsi="宋体"/>
          <w:color w:val="000000"/>
          <w:sz w:val="21"/>
          <w:szCs w:val="21"/>
        </w:rPr>
      </w:pPr>
      <w:r>
        <w:rPr>
          <w:rFonts w:ascii="宋体" w:eastAsia="宋体" w:hAnsi="宋体"/>
          <w:color w:val="000000"/>
          <w:sz w:val="21"/>
          <w:szCs w:val="21"/>
        </w:rPr>
        <w:t>评标活动遵循公平、公正、科学和择优的原则。</w:t>
      </w:r>
    </w:p>
    <w:p w:rsidR="00801F22" w:rsidRDefault="00274B46">
      <w:pPr>
        <w:rPr>
          <w:rFonts w:ascii="宋体" w:eastAsia="宋体" w:hAnsi="宋体"/>
          <w:color w:val="000000"/>
          <w:sz w:val="21"/>
          <w:szCs w:val="21"/>
        </w:rPr>
      </w:pPr>
      <w:r>
        <w:rPr>
          <w:rFonts w:ascii="宋体" w:eastAsia="宋体" w:hAnsi="宋体"/>
          <w:color w:val="000000"/>
          <w:sz w:val="21"/>
          <w:szCs w:val="21"/>
        </w:rPr>
        <w:t>6.3 评标</w:t>
      </w:r>
    </w:p>
    <w:p w:rsidR="00801F22" w:rsidRDefault="00274B46">
      <w:pPr>
        <w:rPr>
          <w:rFonts w:ascii="宋体" w:eastAsia="宋体" w:hAnsi="宋体"/>
          <w:color w:val="000000"/>
          <w:sz w:val="21"/>
          <w:szCs w:val="21"/>
        </w:rPr>
      </w:pPr>
      <w:r>
        <w:rPr>
          <w:rFonts w:ascii="宋体" w:eastAsia="宋体" w:hAnsi="宋体"/>
          <w:color w:val="000000"/>
          <w:sz w:val="21"/>
          <w:szCs w:val="21"/>
        </w:rPr>
        <w:t>6.3.1 评标委员会按照第三章“评标办法”规定的方法、评审因素、标准和程序对投标文件进行评审。第三章“评标办法” 没有规定的方法、评审因素和标准，不作为评标依据。</w:t>
      </w:r>
    </w:p>
    <w:p w:rsidR="00801F22" w:rsidRDefault="00274B46">
      <w:pPr>
        <w:rPr>
          <w:rFonts w:ascii="宋体" w:eastAsia="宋体" w:hAnsi="宋体"/>
          <w:color w:val="000000"/>
          <w:sz w:val="21"/>
          <w:szCs w:val="21"/>
        </w:rPr>
      </w:pPr>
      <w:r>
        <w:rPr>
          <w:rFonts w:ascii="宋体" w:eastAsia="宋体" w:hAnsi="宋体"/>
          <w:color w:val="000000"/>
          <w:sz w:val="21"/>
          <w:szCs w:val="21"/>
        </w:rPr>
        <w:t>6.3.2 评标完成后，评标委员会应当向采购人提交书面评标报告和中标候选人名单。评标委员会推荐中标候选人的人数见供应商须知前附表。</w:t>
      </w:r>
    </w:p>
    <w:p w:rsidR="00801F22" w:rsidRDefault="00274B46">
      <w:pPr>
        <w:rPr>
          <w:rFonts w:ascii="宋体" w:eastAsia="宋体" w:hAnsi="宋体"/>
          <w:color w:val="000000"/>
          <w:sz w:val="21"/>
          <w:szCs w:val="21"/>
        </w:rPr>
      </w:pPr>
      <w:r>
        <w:rPr>
          <w:rFonts w:ascii="宋体" w:eastAsia="宋体" w:hAnsi="宋体"/>
          <w:color w:val="000000"/>
          <w:sz w:val="21"/>
          <w:szCs w:val="21"/>
        </w:rPr>
        <w:t>7． 定标</w:t>
      </w:r>
    </w:p>
    <w:p w:rsidR="00801F22" w:rsidRDefault="00274B46">
      <w:pPr>
        <w:rPr>
          <w:rFonts w:ascii="宋体" w:eastAsia="宋体" w:hAnsi="宋体"/>
          <w:color w:val="000000"/>
          <w:sz w:val="21"/>
          <w:szCs w:val="21"/>
        </w:rPr>
      </w:pPr>
      <w:r>
        <w:rPr>
          <w:rFonts w:ascii="宋体" w:eastAsia="宋体" w:hAnsi="宋体"/>
          <w:color w:val="000000"/>
          <w:sz w:val="21"/>
          <w:szCs w:val="21"/>
        </w:rPr>
        <w:t>除供应商须知前附表规定评标委员会直接确定中标人外，采购人依据评标委员会推荐的中标候选人确定中标人，评标委员会推荐中标候选人的人数见供应商须知前附表。</w:t>
      </w:r>
    </w:p>
    <w:p w:rsidR="00801F22" w:rsidRDefault="00274B46">
      <w:pPr>
        <w:rPr>
          <w:rFonts w:ascii="宋体" w:eastAsia="宋体" w:hAnsi="宋体"/>
          <w:color w:val="000000"/>
          <w:sz w:val="21"/>
          <w:szCs w:val="21"/>
        </w:rPr>
      </w:pPr>
      <w:r>
        <w:rPr>
          <w:rFonts w:ascii="宋体" w:eastAsia="宋体" w:hAnsi="宋体"/>
          <w:color w:val="000000"/>
          <w:sz w:val="21"/>
          <w:szCs w:val="21"/>
        </w:rPr>
        <w:t>7.1 履约保证金（本项目不适用）</w:t>
      </w:r>
    </w:p>
    <w:p w:rsidR="00801F22" w:rsidRDefault="00274B46">
      <w:pPr>
        <w:rPr>
          <w:rFonts w:ascii="宋体" w:eastAsia="宋体" w:hAnsi="宋体"/>
          <w:color w:val="000000"/>
          <w:sz w:val="21"/>
          <w:szCs w:val="21"/>
        </w:rPr>
      </w:pPr>
      <w:r>
        <w:rPr>
          <w:rFonts w:ascii="宋体" w:eastAsia="宋体" w:hAnsi="宋体"/>
          <w:color w:val="000000"/>
          <w:sz w:val="21"/>
          <w:szCs w:val="21"/>
        </w:rPr>
        <w:t>7.1.1 在签订合同前，中标人应按供应商须知前附表规定的形式、金额和招标文件第四章“合同条款及格式”规定的或者事先经过采购人书面认可的履约保证金格式向采购人提交履约保证金。</w:t>
      </w:r>
    </w:p>
    <w:p w:rsidR="00801F22" w:rsidRDefault="00274B46">
      <w:pPr>
        <w:rPr>
          <w:rFonts w:ascii="宋体" w:eastAsia="宋体" w:hAnsi="宋体"/>
          <w:color w:val="000000"/>
          <w:sz w:val="21"/>
          <w:szCs w:val="21"/>
        </w:rPr>
      </w:pPr>
      <w:r>
        <w:rPr>
          <w:rFonts w:ascii="宋体" w:eastAsia="宋体" w:hAnsi="宋体"/>
          <w:color w:val="000000"/>
          <w:sz w:val="21"/>
          <w:szCs w:val="21"/>
        </w:rPr>
        <w:t>除供应商须知前附表另有规定外，履约保证金为中标合同金额的 5%。联合体中标的，其履约保证金以联合体各方或者联合体中牵头人的名义提交。</w:t>
      </w:r>
    </w:p>
    <w:p w:rsidR="00801F22" w:rsidRDefault="00274B46">
      <w:pPr>
        <w:rPr>
          <w:rFonts w:ascii="宋体" w:eastAsia="宋体" w:hAnsi="宋体"/>
          <w:color w:val="000000"/>
          <w:sz w:val="21"/>
          <w:szCs w:val="21"/>
        </w:rPr>
      </w:pPr>
      <w:r>
        <w:rPr>
          <w:rFonts w:ascii="宋体" w:eastAsia="宋体" w:hAnsi="宋体"/>
          <w:color w:val="000000"/>
          <w:sz w:val="21"/>
          <w:szCs w:val="21"/>
        </w:rPr>
        <w:t>7.1.2 中标人不能按本章要求提交履约保证金的，视为放弃中标，其投标保证金不予退还，给采购人造成的损失超过投标保证金数额的，中标人还应当对超过部分予以赔偿。</w:t>
      </w:r>
    </w:p>
    <w:p w:rsidR="00801F22" w:rsidRDefault="00274B46">
      <w:pPr>
        <w:rPr>
          <w:rFonts w:ascii="宋体" w:eastAsia="宋体" w:hAnsi="宋体"/>
          <w:color w:val="000000"/>
          <w:sz w:val="21"/>
          <w:szCs w:val="21"/>
        </w:rPr>
      </w:pPr>
      <w:r>
        <w:rPr>
          <w:rFonts w:ascii="宋体" w:eastAsia="宋体" w:hAnsi="宋体"/>
          <w:color w:val="000000"/>
          <w:sz w:val="21"/>
          <w:szCs w:val="21"/>
        </w:rPr>
        <w:t>7.2 签订合同</w:t>
      </w:r>
    </w:p>
    <w:p w:rsidR="00801F22" w:rsidRDefault="00274B46">
      <w:pPr>
        <w:rPr>
          <w:rFonts w:ascii="宋体" w:eastAsia="宋体" w:hAnsi="宋体"/>
          <w:color w:val="000000"/>
          <w:sz w:val="21"/>
          <w:szCs w:val="21"/>
        </w:rPr>
      </w:pPr>
      <w:r>
        <w:rPr>
          <w:rFonts w:ascii="宋体" w:eastAsia="宋体" w:hAnsi="宋体"/>
          <w:color w:val="000000"/>
          <w:sz w:val="21"/>
          <w:szCs w:val="21"/>
        </w:rPr>
        <w:t>7.2.1 采购人和中标人应当在中标通知书发出之日起</w:t>
      </w:r>
      <w:r>
        <w:rPr>
          <w:rFonts w:ascii="宋体" w:eastAsia="宋体" w:hAnsi="宋体" w:hint="eastAsia"/>
          <w:color w:val="000000"/>
          <w:sz w:val="21"/>
          <w:szCs w:val="21"/>
        </w:rPr>
        <w:t>1</w:t>
      </w:r>
      <w:r>
        <w:rPr>
          <w:rFonts w:ascii="宋体" w:eastAsia="宋体" w:hAnsi="宋体"/>
          <w:color w:val="000000"/>
          <w:sz w:val="21"/>
          <w:szCs w:val="21"/>
        </w:rPr>
        <w:t>0</w:t>
      </w:r>
      <w:r>
        <w:rPr>
          <w:rFonts w:ascii="宋体" w:eastAsia="宋体" w:hAnsi="宋体" w:hint="eastAsia"/>
          <w:color w:val="000000"/>
          <w:sz w:val="21"/>
          <w:szCs w:val="21"/>
        </w:rPr>
        <w:t>个工作</w:t>
      </w:r>
      <w:r>
        <w:rPr>
          <w:rFonts w:ascii="宋体" w:eastAsia="宋体" w:hAnsi="宋体"/>
          <w:color w:val="000000"/>
          <w:sz w:val="21"/>
          <w:szCs w:val="21"/>
        </w:rPr>
        <w:t>日内，根据招标文件和中标人的投标文件订立书面合同。中标人无正当理由拒签合同，在签订合同时向采购人提出附加条件，或者不按照招标文件要求提交履约保证金的，采购人有权取消其中标资格，其投标保证金不予退还；给采购人造成的损失超过投标保证金数额的，中标人还应当对超过部分予以赔偿。</w:t>
      </w:r>
    </w:p>
    <w:p w:rsidR="00801F22" w:rsidRDefault="00274B46">
      <w:pPr>
        <w:rPr>
          <w:rFonts w:ascii="宋体" w:eastAsia="宋体" w:hAnsi="宋体"/>
          <w:color w:val="000000"/>
          <w:sz w:val="21"/>
          <w:szCs w:val="21"/>
        </w:rPr>
      </w:pPr>
      <w:r>
        <w:rPr>
          <w:rFonts w:ascii="宋体" w:eastAsia="宋体" w:hAnsi="宋体"/>
          <w:color w:val="000000"/>
          <w:sz w:val="21"/>
          <w:szCs w:val="21"/>
        </w:rPr>
        <w:t>7.2.2 发出中标通知书后，采购人无正当理由拒签合同，或者在签订合同时向中标人提出附加条件的，采购人向中标人退还投标保证金；给中标人造成损失的，还应当赔偿损失。</w:t>
      </w:r>
    </w:p>
    <w:p w:rsidR="00801F22" w:rsidRDefault="00274B46">
      <w:pPr>
        <w:rPr>
          <w:rFonts w:ascii="宋体" w:eastAsia="宋体" w:hAnsi="宋体"/>
          <w:color w:val="000000"/>
          <w:sz w:val="21"/>
          <w:szCs w:val="21"/>
        </w:rPr>
      </w:pPr>
      <w:r>
        <w:rPr>
          <w:rFonts w:ascii="宋体" w:eastAsia="宋体" w:hAnsi="宋体"/>
          <w:color w:val="000000"/>
          <w:sz w:val="21"/>
          <w:szCs w:val="21"/>
        </w:rPr>
        <w:t>7.2.3 联合体中标的，联合体各方应当共同与采购人签订合同，就中标项目向采购人承担连带责任。</w:t>
      </w:r>
    </w:p>
    <w:p w:rsidR="00801F22" w:rsidRDefault="00274B46">
      <w:pPr>
        <w:rPr>
          <w:rFonts w:ascii="宋体" w:eastAsia="宋体" w:hAnsi="宋体"/>
          <w:color w:val="000000"/>
          <w:sz w:val="21"/>
          <w:szCs w:val="21"/>
        </w:rPr>
      </w:pPr>
      <w:r>
        <w:rPr>
          <w:rFonts w:ascii="宋体" w:eastAsia="宋体" w:hAnsi="宋体"/>
          <w:color w:val="000000"/>
          <w:sz w:val="21"/>
          <w:szCs w:val="21"/>
        </w:rPr>
        <w:t>7.3 中标通知</w:t>
      </w:r>
    </w:p>
    <w:p w:rsidR="00801F22" w:rsidRDefault="00274B46">
      <w:pPr>
        <w:rPr>
          <w:rFonts w:ascii="宋体" w:eastAsia="宋体" w:hAnsi="宋体"/>
          <w:color w:val="000000"/>
          <w:sz w:val="21"/>
          <w:szCs w:val="21"/>
        </w:rPr>
      </w:pPr>
      <w:r>
        <w:rPr>
          <w:rFonts w:ascii="宋体" w:eastAsia="宋体" w:hAnsi="宋体"/>
          <w:color w:val="000000"/>
          <w:sz w:val="21"/>
          <w:szCs w:val="21"/>
        </w:rPr>
        <w:t>在本章第3.3款规定的投标有效期内，采购人以书面形式向中标人发出中标通知书。</w:t>
      </w:r>
    </w:p>
    <w:p w:rsidR="00801F22" w:rsidRDefault="00274B46">
      <w:pPr>
        <w:rPr>
          <w:rFonts w:ascii="宋体" w:eastAsia="宋体" w:hAnsi="宋体"/>
          <w:color w:val="000000"/>
          <w:sz w:val="21"/>
          <w:szCs w:val="21"/>
        </w:rPr>
      </w:pPr>
      <w:r>
        <w:rPr>
          <w:rFonts w:ascii="宋体" w:eastAsia="宋体" w:hAnsi="宋体"/>
          <w:color w:val="000000"/>
          <w:sz w:val="21"/>
          <w:szCs w:val="21"/>
        </w:rPr>
        <w:t>8.纪律和监督</w:t>
      </w:r>
    </w:p>
    <w:p w:rsidR="00801F22" w:rsidRDefault="00274B46">
      <w:pPr>
        <w:rPr>
          <w:rFonts w:ascii="宋体" w:eastAsia="宋体" w:hAnsi="宋体"/>
          <w:color w:val="000000"/>
          <w:sz w:val="21"/>
          <w:szCs w:val="21"/>
        </w:rPr>
      </w:pPr>
      <w:r>
        <w:rPr>
          <w:rFonts w:ascii="宋体" w:eastAsia="宋体" w:hAnsi="宋体"/>
          <w:color w:val="000000"/>
          <w:sz w:val="21"/>
          <w:szCs w:val="21"/>
        </w:rPr>
        <w:t>8.1 对采购人的纪律要求</w:t>
      </w:r>
    </w:p>
    <w:p w:rsidR="00801F22" w:rsidRDefault="00274B46">
      <w:pPr>
        <w:rPr>
          <w:rFonts w:ascii="宋体" w:eastAsia="宋体" w:hAnsi="宋体"/>
          <w:color w:val="000000"/>
          <w:sz w:val="21"/>
          <w:szCs w:val="21"/>
        </w:rPr>
      </w:pPr>
      <w:r>
        <w:rPr>
          <w:rFonts w:ascii="宋体" w:eastAsia="宋体" w:hAnsi="宋体"/>
          <w:color w:val="000000"/>
          <w:sz w:val="21"/>
          <w:szCs w:val="21"/>
        </w:rPr>
        <w:t>采购人不得泄露招标投标活动中应当保密的情况和资料，不得与供应商串通损害国家利益、</w:t>
      </w:r>
      <w:r>
        <w:rPr>
          <w:rFonts w:ascii="宋体" w:eastAsia="宋体" w:hAnsi="宋体"/>
          <w:color w:val="000000"/>
          <w:sz w:val="21"/>
          <w:szCs w:val="21"/>
        </w:rPr>
        <w:lastRenderedPageBreak/>
        <w:t>社会公共利益或者他人合法权益。</w:t>
      </w:r>
    </w:p>
    <w:p w:rsidR="00801F22" w:rsidRDefault="00274B46">
      <w:pPr>
        <w:rPr>
          <w:rFonts w:ascii="宋体" w:eastAsia="宋体" w:hAnsi="宋体"/>
          <w:color w:val="000000"/>
          <w:sz w:val="21"/>
          <w:szCs w:val="21"/>
        </w:rPr>
      </w:pPr>
      <w:r>
        <w:rPr>
          <w:rFonts w:ascii="宋体" w:eastAsia="宋体" w:hAnsi="宋体"/>
          <w:color w:val="000000"/>
          <w:sz w:val="21"/>
          <w:szCs w:val="21"/>
        </w:rPr>
        <w:t>8.2 对供应商的纪律要求</w:t>
      </w:r>
    </w:p>
    <w:p w:rsidR="00801F22" w:rsidRDefault="00274B46">
      <w:pPr>
        <w:rPr>
          <w:rFonts w:ascii="宋体" w:eastAsia="宋体" w:hAnsi="宋体"/>
          <w:color w:val="000000"/>
          <w:sz w:val="21"/>
          <w:szCs w:val="21"/>
        </w:rPr>
      </w:pPr>
      <w:r>
        <w:rPr>
          <w:rFonts w:ascii="宋体" w:eastAsia="宋体" w:hAnsi="宋体"/>
          <w:color w:val="000000"/>
          <w:sz w:val="21"/>
          <w:szCs w:val="21"/>
        </w:rPr>
        <w:t>供应商不得相互串通投标或者与采购人串通投标，不得向采购人或者评标委员会成员行贿谋取中标，不得以他人名义投标或者以其他方式弄虚作假骗取中标；供应商不得以任何方式干扰、影响评标工作。</w:t>
      </w:r>
    </w:p>
    <w:p w:rsidR="00801F22" w:rsidRDefault="00274B46">
      <w:pPr>
        <w:rPr>
          <w:rFonts w:ascii="宋体" w:eastAsia="宋体" w:hAnsi="宋体"/>
          <w:color w:val="000000"/>
          <w:sz w:val="21"/>
          <w:szCs w:val="21"/>
        </w:rPr>
      </w:pPr>
      <w:r>
        <w:rPr>
          <w:rFonts w:ascii="宋体" w:eastAsia="宋体" w:hAnsi="宋体"/>
          <w:color w:val="000000"/>
          <w:sz w:val="21"/>
          <w:szCs w:val="21"/>
        </w:rPr>
        <w:t>8.3 对评标委员会成员的纪律要求</w:t>
      </w:r>
    </w:p>
    <w:p w:rsidR="00801F22" w:rsidRDefault="00274B46">
      <w:pPr>
        <w:rPr>
          <w:rFonts w:ascii="宋体" w:eastAsia="宋体" w:hAnsi="宋体"/>
          <w:color w:val="000000"/>
          <w:sz w:val="21"/>
          <w:szCs w:val="21"/>
        </w:rPr>
      </w:pPr>
      <w:r>
        <w:rPr>
          <w:rFonts w:ascii="宋体" w:eastAsia="宋体" w:hAnsi="宋体"/>
          <w:color w:val="000000"/>
          <w:sz w:val="21"/>
          <w:szCs w:val="21"/>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rsidR="00801F22" w:rsidRDefault="00274B46">
      <w:pPr>
        <w:rPr>
          <w:rFonts w:ascii="宋体" w:eastAsia="宋体" w:hAnsi="宋体"/>
          <w:color w:val="000000"/>
          <w:sz w:val="21"/>
          <w:szCs w:val="21"/>
        </w:rPr>
      </w:pPr>
      <w:r>
        <w:rPr>
          <w:rFonts w:ascii="宋体" w:eastAsia="宋体" w:hAnsi="宋体"/>
          <w:color w:val="000000"/>
          <w:sz w:val="21"/>
          <w:szCs w:val="21"/>
        </w:rPr>
        <w:t>8.4 对与评标活动有关的工作人员的纪律要求</w:t>
      </w:r>
    </w:p>
    <w:p w:rsidR="00801F22" w:rsidRDefault="00274B46">
      <w:pPr>
        <w:rPr>
          <w:rFonts w:ascii="宋体" w:eastAsia="宋体" w:hAnsi="宋体"/>
          <w:color w:val="000000"/>
          <w:sz w:val="21"/>
          <w:szCs w:val="21"/>
        </w:rPr>
      </w:pPr>
      <w:r>
        <w:rPr>
          <w:rFonts w:ascii="宋体" w:eastAsia="宋体" w:hAnsi="宋体"/>
          <w:color w:val="000000"/>
          <w:sz w:val="21"/>
          <w:szCs w:val="21"/>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rsidR="00801F22" w:rsidRPr="00BF5859" w:rsidRDefault="00274B46">
      <w:pPr>
        <w:rPr>
          <w:rFonts w:ascii="宋体" w:eastAsia="宋体" w:hAnsi="宋体"/>
          <w:color w:val="000000" w:themeColor="text1"/>
          <w:sz w:val="21"/>
          <w:szCs w:val="21"/>
        </w:rPr>
      </w:pPr>
      <w:r w:rsidRPr="00BF5859">
        <w:rPr>
          <w:rFonts w:ascii="宋体" w:eastAsia="宋体" w:hAnsi="宋体"/>
          <w:color w:val="000000" w:themeColor="text1"/>
          <w:sz w:val="21"/>
          <w:szCs w:val="21"/>
        </w:rPr>
        <w:t>8.5 投诉</w:t>
      </w:r>
    </w:p>
    <w:p w:rsidR="00801F22" w:rsidRPr="00BF5859" w:rsidRDefault="00DF145F" w:rsidP="00DF145F">
      <w:pPr>
        <w:rPr>
          <w:rFonts w:ascii="宋体" w:eastAsia="宋体" w:hAnsi="宋体"/>
          <w:color w:val="000000" w:themeColor="text1"/>
          <w:sz w:val="21"/>
          <w:szCs w:val="21"/>
        </w:rPr>
      </w:pPr>
      <w:r w:rsidRPr="00BF5859">
        <w:rPr>
          <w:rFonts w:ascii="宋体" w:eastAsia="宋体" w:hAnsi="宋体" w:hint="eastAsia"/>
          <w:color w:val="000000" w:themeColor="text1"/>
          <w:sz w:val="21"/>
          <w:szCs w:val="21"/>
        </w:rPr>
        <w:t>质疑供应商对采购人、采购代理机构的答复不满意，或者采购人、采购代理机构未在规定时间内作出答复的，可以在答复期满后15个工作日内向财政部门提起投诉</w:t>
      </w:r>
      <w:r w:rsidR="00274B46" w:rsidRPr="00BF5859">
        <w:rPr>
          <w:rFonts w:ascii="宋体" w:eastAsia="宋体" w:hAnsi="宋体"/>
          <w:color w:val="000000" w:themeColor="text1"/>
          <w:sz w:val="21"/>
          <w:szCs w:val="21"/>
        </w:rPr>
        <w:t>。</w:t>
      </w:r>
      <w:r w:rsidRPr="00BF5859">
        <w:rPr>
          <w:rFonts w:ascii="宋体" w:eastAsia="宋体" w:hAnsi="宋体" w:hint="eastAsia"/>
          <w:color w:val="000000" w:themeColor="text1"/>
          <w:sz w:val="21"/>
          <w:szCs w:val="21"/>
        </w:rPr>
        <w:t>具体参照中华人民共和国财政部令第94号--《政府采购质疑和投诉办法》。</w:t>
      </w:r>
    </w:p>
    <w:p w:rsidR="00801F22" w:rsidRDefault="00274B46">
      <w:pPr>
        <w:rPr>
          <w:rFonts w:ascii="宋体" w:eastAsia="宋体" w:hAnsi="宋体"/>
          <w:color w:val="000000"/>
          <w:sz w:val="21"/>
          <w:szCs w:val="21"/>
        </w:rPr>
      </w:pPr>
      <w:r>
        <w:rPr>
          <w:rFonts w:ascii="宋体" w:eastAsia="宋体" w:hAnsi="宋体"/>
          <w:color w:val="000000"/>
          <w:sz w:val="21"/>
          <w:szCs w:val="21"/>
        </w:rPr>
        <w:t>9.是否采用电子招标投标</w:t>
      </w:r>
    </w:p>
    <w:p w:rsidR="00801F22" w:rsidRDefault="00274B46">
      <w:pPr>
        <w:rPr>
          <w:rFonts w:ascii="宋体" w:eastAsia="宋体" w:hAnsi="宋体"/>
          <w:color w:val="000000"/>
          <w:sz w:val="21"/>
          <w:szCs w:val="21"/>
        </w:rPr>
      </w:pPr>
      <w:r>
        <w:rPr>
          <w:rFonts w:ascii="宋体" w:eastAsia="宋体" w:hAnsi="宋体"/>
          <w:color w:val="000000"/>
          <w:sz w:val="21"/>
          <w:szCs w:val="21"/>
        </w:rPr>
        <w:t>本招标项目采用电子招标投标方式，见供应商须知前附表。</w:t>
      </w:r>
    </w:p>
    <w:p w:rsidR="00801F22" w:rsidRDefault="00274B46">
      <w:pPr>
        <w:rPr>
          <w:rFonts w:ascii="宋体" w:eastAsia="宋体" w:hAnsi="宋体"/>
          <w:color w:val="000000"/>
          <w:sz w:val="21"/>
          <w:szCs w:val="21"/>
        </w:rPr>
      </w:pPr>
      <w:r>
        <w:rPr>
          <w:rFonts w:ascii="宋体" w:eastAsia="宋体" w:hAnsi="宋体"/>
          <w:color w:val="000000"/>
          <w:sz w:val="21"/>
          <w:szCs w:val="21"/>
        </w:rPr>
        <w:t>10.需要补充的其他内容</w:t>
      </w:r>
    </w:p>
    <w:p w:rsidR="00801F22" w:rsidRDefault="00274B46">
      <w:pPr>
        <w:rPr>
          <w:rFonts w:ascii="宋体" w:eastAsia="宋体" w:hAnsi="宋体"/>
          <w:color w:val="000000"/>
          <w:sz w:val="21"/>
          <w:szCs w:val="21"/>
        </w:rPr>
      </w:pPr>
      <w:r>
        <w:rPr>
          <w:rFonts w:ascii="宋体" w:eastAsia="宋体" w:hAnsi="宋体"/>
          <w:color w:val="000000"/>
          <w:sz w:val="21"/>
          <w:szCs w:val="21"/>
        </w:rPr>
        <w:t>需要补充的其他内容：见供应商须知前附表。</w:t>
      </w:r>
    </w:p>
    <w:p w:rsidR="00801F22" w:rsidRDefault="00274B46">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801F22" w:rsidRDefault="00274B46">
      <w:pPr>
        <w:pStyle w:val="1"/>
        <w:rPr>
          <w:rFonts w:ascii="宋体" w:eastAsia="宋体" w:hAnsi="宋体"/>
        </w:rPr>
      </w:pPr>
      <w:bookmarkStart w:id="4" w:name="_Toc73556627"/>
      <w:r>
        <w:rPr>
          <w:rFonts w:ascii="宋体" w:eastAsia="宋体" w:hAnsi="宋体" w:hint="eastAsia"/>
        </w:rPr>
        <w:lastRenderedPageBreak/>
        <w:t>第三章 评标办法</w:t>
      </w:r>
      <w:bookmarkEnd w:id="4"/>
    </w:p>
    <w:tbl>
      <w:tblPr>
        <w:tblW w:w="96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838"/>
        <w:gridCol w:w="8767"/>
      </w:tblGrid>
      <w:tr w:rsidR="00801F22">
        <w:trPr>
          <w:trHeight w:val="454"/>
          <w:jc w:val="center"/>
        </w:trPr>
        <w:tc>
          <w:tcPr>
            <w:tcW w:w="9605" w:type="dxa"/>
            <w:gridSpan w:val="2"/>
            <w:tcBorders>
              <w:bottom w:val="single" w:sz="4" w:space="0" w:color="auto"/>
            </w:tcBorders>
            <w:vAlign w:val="center"/>
          </w:tcPr>
          <w:p w:rsidR="00801F22" w:rsidRDefault="00274B46">
            <w:pPr>
              <w:wordWrap w:val="0"/>
              <w:jc w:val="center"/>
              <w:rPr>
                <w:rFonts w:ascii="宋体" w:eastAsia="宋体" w:hAnsi="宋体" w:cs="黑体"/>
                <w:sz w:val="21"/>
                <w:szCs w:val="21"/>
              </w:rPr>
            </w:pPr>
            <w:r>
              <w:rPr>
                <w:rFonts w:ascii="宋体" w:eastAsia="宋体" w:hAnsi="宋体" w:cs="黑体" w:hint="eastAsia"/>
                <w:b/>
                <w:bCs/>
                <w:sz w:val="21"/>
                <w:szCs w:val="21"/>
              </w:rPr>
              <w:t>投  标  报  价  和  货  币</w:t>
            </w:r>
          </w:p>
        </w:tc>
      </w:tr>
      <w:tr w:rsidR="00801F22">
        <w:trPr>
          <w:trHeight w:val="454"/>
          <w:jc w:val="center"/>
        </w:trPr>
        <w:tc>
          <w:tcPr>
            <w:tcW w:w="838" w:type="dxa"/>
            <w:tcBorders>
              <w:bottom w:val="single" w:sz="4" w:space="0" w:color="auto"/>
            </w:tcBorders>
            <w:vAlign w:val="center"/>
          </w:tcPr>
          <w:p w:rsidR="00801F22" w:rsidRDefault="00274B46">
            <w:pPr>
              <w:wordWrap w:val="0"/>
              <w:jc w:val="center"/>
              <w:rPr>
                <w:rFonts w:ascii="宋体" w:eastAsia="宋体" w:hAnsi="宋体" w:cs="黑体"/>
                <w:sz w:val="21"/>
                <w:szCs w:val="21"/>
              </w:rPr>
            </w:pPr>
            <w:r>
              <w:rPr>
                <w:rFonts w:ascii="宋体" w:eastAsia="宋体" w:hAnsi="宋体" w:cs="黑体" w:hint="eastAsia"/>
                <w:sz w:val="21"/>
                <w:szCs w:val="21"/>
              </w:rPr>
              <w:t>1</w:t>
            </w:r>
          </w:p>
        </w:tc>
        <w:tc>
          <w:tcPr>
            <w:tcW w:w="8767" w:type="dxa"/>
            <w:tcBorders>
              <w:bottom w:val="single" w:sz="4" w:space="0" w:color="auto"/>
            </w:tcBorders>
          </w:tcPr>
          <w:p w:rsidR="00801F22" w:rsidRDefault="00274B46">
            <w:pPr>
              <w:wordWrap w:val="0"/>
              <w:rPr>
                <w:rFonts w:ascii="宋体" w:eastAsia="宋体" w:hAnsi="宋体" w:cs="黑体"/>
                <w:sz w:val="21"/>
                <w:szCs w:val="21"/>
              </w:rPr>
            </w:pPr>
            <w:r>
              <w:rPr>
                <w:rFonts w:ascii="宋体" w:eastAsia="宋体" w:hAnsi="宋体" w:cs="黑体" w:hint="eastAsia"/>
                <w:sz w:val="21"/>
                <w:szCs w:val="21"/>
              </w:rPr>
              <w:t>投标报价为：</w:t>
            </w:r>
          </w:p>
          <w:p w:rsidR="00801F22" w:rsidRDefault="00274B46">
            <w:pPr>
              <w:wordWrap w:val="0"/>
              <w:rPr>
                <w:rFonts w:ascii="宋体" w:eastAsia="宋体" w:hAnsi="宋体" w:cs="黑体"/>
                <w:sz w:val="21"/>
                <w:szCs w:val="21"/>
              </w:rPr>
            </w:pPr>
            <w:r>
              <w:rPr>
                <w:rFonts w:ascii="宋体" w:eastAsia="宋体" w:hAnsi="宋体" w:cs="黑体" w:hint="eastAsia"/>
                <w:sz w:val="21"/>
                <w:szCs w:val="21"/>
              </w:rPr>
              <w:t>1、包括：服务费用及其他相关费用。投标人在报价时应充分考虑市场因素，中标人不能因为设备价格市场因素在成交后对所报价格及报价文件的承诺进行变动。</w:t>
            </w:r>
          </w:p>
          <w:p w:rsidR="00801F22" w:rsidRDefault="00274B46">
            <w:pPr>
              <w:wordWrap w:val="0"/>
              <w:rPr>
                <w:rFonts w:ascii="宋体" w:eastAsia="宋体" w:hAnsi="宋体" w:cs="黑体"/>
                <w:sz w:val="21"/>
                <w:szCs w:val="21"/>
              </w:rPr>
            </w:pPr>
            <w:r>
              <w:rPr>
                <w:rFonts w:ascii="宋体" w:eastAsia="宋体" w:hAnsi="宋体" w:cs="黑体" w:hint="eastAsia"/>
                <w:sz w:val="21"/>
                <w:szCs w:val="21"/>
              </w:rPr>
              <w:t>2、相关费用（由中标人承担的费用）包括：验收费等。</w:t>
            </w:r>
          </w:p>
        </w:tc>
      </w:tr>
      <w:tr w:rsidR="00801F22">
        <w:trPr>
          <w:trHeight w:val="454"/>
          <w:jc w:val="center"/>
        </w:trPr>
        <w:tc>
          <w:tcPr>
            <w:tcW w:w="838" w:type="dxa"/>
            <w:tcBorders>
              <w:bottom w:val="single" w:sz="4" w:space="0" w:color="auto"/>
            </w:tcBorders>
            <w:vAlign w:val="center"/>
          </w:tcPr>
          <w:p w:rsidR="00801F22" w:rsidRDefault="00274B46">
            <w:pPr>
              <w:wordWrap w:val="0"/>
              <w:jc w:val="center"/>
              <w:rPr>
                <w:rFonts w:ascii="宋体" w:eastAsia="宋体" w:hAnsi="宋体" w:cs="黑体"/>
                <w:sz w:val="21"/>
                <w:szCs w:val="21"/>
              </w:rPr>
            </w:pPr>
            <w:r>
              <w:rPr>
                <w:rFonts w:ascii="宋体" w:eastAsia="宋体" w:hAnsi="宋体" w:cs="黑体" w:hint="eastAsia"/>
                <w:sz w:val="21"/>
                <w:szCs w:val="21"/>
              </w:rPr>
              <w:t>2</w:t>
            </w:r>
          </w:p>
        </w:tc>
        <w:tc>
          <w:tcPr>
            <w:tcW w:w="8767" w:type="dxa"/>
            <w:tcBorders>
              <w:bottom w:val="single" w:sz="4" w:space="0" w:color="auto"/>
            </w:tcBorders>
            <w:vAlign w:val="center"/>
          </w:tcPr>
          <w:p w:rsidR="00801F22" w:rsidRDefault="00274B46">
            <w:pPr>
              <w:wordWrap w:val="0"/>
              <w:rPr>
                <w:rFonts w:ascii="宋体" w:eastAsia="宋体" w:hAnsi="宋体" w:cs="黑体"/>
                <w:sz w:val="21"/>
                <w:szCs w:val="21"/>
              </w:rPr>
            </w:pPr>
            <w:r>
              <w:rPr>
                <w:rFonts w:ascii="宋体" w:eastAsia="宋体" w:hAnsi="宋体" w:cs="黑体" w:hint="eastAsia"/>
                <w:sz w:val="21"/>
                <w:szCs w:val="21"/>
              </w:rPr>
              <w:t>投标货币：人民币</w:t>
            </w:r>
          </w:p>
        </w:tc>
      </w:tr>
      <w:tr w:rsidR="00801F22">
        <w:trPr>
          <w:trHeight w:val="454"/>
          <w:jc w:val="center"/>
        </w:trPr>
        <w:tc>
          <w:tcPr>
            <w:tcW w:w="9605" w:type="dxa"/>
            <w:gridSpan w:val="2"/>
            <w:tcBorders>
              <w:bottom w:val="single" w:sz="4" w:space="0" w:color="auto"/>
            </w:tcBorders>
            <w:vAlign w:val="center"/>
          </w:tcPr>
          <w:p w:rsidR="00801F22" w:rsidRDefault="00274B46">
            <w:pPr>
              <w:wordWrap w:val="0"/>
              <w:jc w:val="center"/>
              <w:rPr>
                <w:rFonts w:ascii="宋体" w:eastAsia="宋体" w:hAnsi="宋体" w:cs="黑体"/>
                <w:sz w:val="21"/>
                <w:szCs w:val="21"/>
              </w:rPr>
            </w:pPr>
            <w:r>
              <w:rPr>
                <w:rFonts w:ascii="宋体" w:eastAsia="宋体" w:hAnsi="宋体" w:cs="黑体" w:hint="eastAsia"/>
                <w:b/>
                <w:bCs/>
                <w:sz w:val="21"/>
                <w:szCs w:val="21"/>
              </w:rPr>
              <w:t>投 标 书 的 编 制 和 递 交</w:t>
            </w:r>
          </w:p>
        </w:tc>
      </w:tr>
      <w:tr w:rsidR="00801F22">
        <w:trPr>
          <w:trHeight w:val="454"/>
          <w:jc w:val="center"/>
        </w:trPr>
        <w:tc>
          <w:tcPr>
            <w:tcW w:w="838" w:type="dxa"/>
            <w:tcBorders>
              <w:bottom w:val="single" w:sz="4" w:space="0" w:color="auto"/>
            </w:tcBorders>
            <w:vAlign w:val="center"/>
          </w:tcPr>
          <w:p w:rsidR="00801F22" w:rsidRDefault="00274B46">
            <w:pPr>
              <w:wordWrap w:val="0"/>
              <w:jc w:val="center"/>
              <w:rPr>
                <w:rFonts w:ascii="宋体" w:eastAsia="宋体" w:hAnsi="宋体" w:cs="黑体"/>
                <w:sz w:val="21"/>
                <w:szCs w:val="21"/>
              </w:rPr>
            </w:pPr>
            <w:r>
              <w:rPr>
                <w:rFonts w:ascii="宋体" w:eastAsia="宋体" w:hAnsi="宋体" w:cs="黑体" w:hint="eastAsia"/>
                <w:sz w:val="21"/>
                <w:szCs w:val="21"/>
              </w:rPr>
              <w:t>3</w:t>
            </w:r>
          </w:p>
        </w:tc>
        <w:tc>
          <w:tcPr>
            <w:tcW w:w="8767" w:type="dxa"/>
            <w:tcBorders>
              <w:bottom w:val="single" w:sz="4" w:space="0" w:color="auto"/>
            </w:tcBorders>
            <w:vAlign w:val="center"/>
          </w:tcPr>
          <w:p w:rsidR="00801F22" w:rsidRDefault="00274B46">
            <w:pPr>
              <w:wordWrap w:val="0"/>
              <w:rPr>
                <w:rFonts w:ascii="宋体" w:eastAsia="宋体" w:hAnsi="宋体" w:cs="黑体"/>
                <w:b/>
                <w:sz w:val="21"/>
                <w:szCs w:val="21"/>
              </w:rPr>
            </w:pPr>
            <w:r>
              <w:rPr>
                <w:rFonts w:ascii="宋体" w:eastAsia="宋体" w:hAnsi="宋体" w:cs="黑体" w:hint="eastAsia"/>
                <w:b/>
                <w:sz w:val="21"/>
                <w:szCs w:val="21"/>
              </w:rPr>
              <w:t>*资格证明文件：</w:t>
            </w:r>
          </w:p>
          <w:p w:rsidR="00801F22" w:rsidRDefault="00274B46">
            <w:pPr>
              <w:wordWrap w:val="0"/>
              <w:rPr>
                <w:rFonts w:ascii="宋体" w:eastAsia="宋体" w:hAnsi="宋体" w:cs="黑体"/>
                <w:sz w:val="21"/>
                <w:szCs w:val="21"/>
              </w:rPr>
            </w:pPr>
            <w:r>
              <w:rPr>
                <w:rFonts w:ascii="宋体" w:eastAsia="宋体" w:hAnsi="宋体" w:cs="黑体" w:hint="eastAsia"/>
                <w:sz w:val="21"/>
                <w:szCs w:val="21"/>
              </w:rPr>
              <w:t>1.法定代表人身份证明或法人授权委托书；</w:t>
            </w:r>
          </w:p>
          <w:p w:rsidR="00801F22" w:rsidRDefault="00274B46">
            <w:pPr>
              <w:wordWrap w:val="0"/>
              <w:rPr>
                <w:rFonts w:ascii="宋体" w:eastAsia="宋体" w:hAnsi="宋体" w:cs="黑体"/>
                <w:sz w:val="21"/>
                <w:szCs w:val="21"/>
              </w:rPr>
            </w:pPr>
            <w:r>
              <w:rPr>
                <w:rFonts w:ascii="宋体" w:eastAsia="宋体" w:hAnsi="宋体" w:cs="黑体" w:hint="eastAsia"/>
                <w:sz w:val="21"/>
                <w:szCs w:val="21"/>
              </w:rPr>
              <w:t>2.企业法定代表人和被授权人身份证件；</w:t>
            </w:r>
          </w:p>
          <w:p w:rsidR="00801F22" w:rsidRDefault="00274B46">
            <w:pPr>
              <w:wordWrap w:val="0"/>
              <w:rPr>
                <w:rFonts w:ascii="宋体" w:eastAsia="宋体" w:hAnsi="宋体" w:cs="黑体"/>
                <w:sz w:val="21"/>
                <w:szCs w:val="21"/>
              </w:rPr>
            </w:pPr>
            <w:r>
              <w:rPr>
                <w:rFonts w:ascii="宋体" w:eastAsia="宋体" w:hAnsi="宋体" w:cs="黑体" w:hint="eastAsia"/>
                <w:sz w:val="21"/>
                <w:szCs w:val="21"/>
              </w:rPr>
              <w:t>3.营业执照、税务登记证、组织机构代码证或“三证合一”；</w:t>
            </w:r>
          </w:p>
          <w:p w:rsidR="00801F22" w:rsidRDefault="00274B46">
            <w:pPr>
              <w:wordWrap w:val="0"/>
              <w:rPr>
                <w:rFonts w:ascii="宋体" w:eastAsia="宋体" w:hAnsi="宋体" w:cs="黑体"/>
                <w:sz w:val="21"/>
                <w:szCs w:val="21"/>
              </w:rPr>
            </w:pPr>
            <w:r>
              <w:rPr>
                <w:rFonts w:ascii="宋体" w:eastAsia="宋体" w:hAnsi="宋体" w:cs="黑体" w:hint="eastAsia"/>
                <w:sz w:val="21"/>
                <w:szCs w:val="21"/>
              </w:rPr>
              <w:t>4.其它资格要求相关证明文件。</w:t>
            </w:r>
          </w:p>
        </w:tc>
      </w:tr>
      <w:tr w:rsidR="00801F22">
        <w:trPr>
          <w:trHeight w:val="454"/>
          <w:jc w:val="center"/>
        </w:trPr>
        <w:tc>
          <w:tcPr>
            <w:tcW w:w="838" w:type="dxa"/>
            <w:tcBorders>
              <w:bottom w:val="single" w:sz="4" w:space="0" w:color="auto"/>
            </w:tcBorders>
            <w:vAlign w:val="center"/>
          </w:tcPr>
          <w:p w:rsidR="00801F22" w:rsidRDefault="00274B46">
            <w:pPr>
              <w:wordWrap w:val="0"/>
              <w:jc w:val="center"/>
              <w:rPr>
                <w:rFonts w:ascii="宋体" w:eastAsia="宋体" w:hAnsi="宋体" w:cs="黑体"/>
                <w:sz w:val="21"/>
                <w:szCs w:val="21"/>
              </w:rPr>
            </w:pPr>
            <w:r>
              <w:rPr>
                <w:rFonts w:ascii="宋体" w:eastAsia="宋体" w:hAnsi="宋体" w:cs="黑体" w:hint="eastAsia"/>
                <w:sz w:val="21"/>
                <w:szCs w:val="21"/>
              </w:rPr>
              <w:t>4</w:t>
            </w:r>
          </w:p>
        </w:tc>
        <w:tc>
          <w:tcPr>
            <w:tcW w:w="8767" w:type="dxa"/>
            <w:tcBorders>
              <w:bottom w:val="single" w:sz="4" w:space="0" w:color="auto"/>
            </w:tcBorders>
            <w:vAlign w:val="center"/>
          </w:tcPr>
          <w:p w:rsidR="00801F22" w:rsidRDefault="00274B46">
            <w:pPr>
              <w:wordWrap w:val="0"/>
              <w:rPr>
                <w:rFonts w:ascii="宋体" w:eastAsia="宋体" w:hAnsi="宋体" w:cs="黑体"/>
                <w:b/>
                <w:sz w:val="21"/>
                <w:szCs w:val="21"/>
              </w:rPr>
            </w:pPr>
            <w:r>
              <w:rPr>
                <w:rFonts w:ascii="宋体" w:eastAsia="宋体" w:hAnsi="宋体" w:cs="黑体" w:hint="eastAsia"/>
                <w:b/>
                <w:sz w:val="21"/>
                <w:szCs w:val="21"/>
              </w:rPr>
              <w:t>商务资料证明文件：</w:t>
            </w:r>
          </w:p>
          <w:p w:rsidR="00801F22" w:rsidRDefault="00274B46">
            <w:pPr>
              <w:wordWrap w:val="0"/>
              <w:rPr>
                <w:rFonts w:ascii="宋体" w:eastAsia="宋体" w:hAnsi="宋体" w:cs="黑体"/>
                <w:sz w:val="21"/>
                <w:szCs w:val="21"/>
              </w:rPr>
            </w:pPr>
            <w:r>
              <w:rPr>
                <w:rFonts w:ascii="宋体" w:eastAsia="宋体" w:hAnsi="宋体" w:cs="黑体" w:hint="eastAsia"/>
                <w:sz w:val="21"/>
                <w:szCs w:val="21"/>
              </w:rPr>
              <w:t>1.商务条款偏差表；</w:t>
            </w:r>
          </w:p>
          <w:p w:rsidR="00801F22" w:rsidRDefault="00274B46">
            <w:pPr>
              <w:wordWrap w:val="0"/>
              <w:rPr>
                <w:rFonts w:ascii="宋体" w:eastAsia="宋体" w:hAnsi="宋体" w:cs="黑体"/>
                <w:sz w:val="21"/>
                <w:szCs w:val="21"/>
              </w:rPr>
            </w:pPr>
            <w:r>
              <w:rPr>
                <w:rFonts w:ascii="宋体" w:eastAsia="宋体" w:hAnsi="宋体" w:cs="黑体" w:hint="eastAsia"/>
                <w:sz w:val="21"/>
                <w:szCs w:val="21"/>
              </w:rPr>
              <w:t>2.企业相关信誉证明材料；</w:t>
            </w:r>
          </w:p>
          <w:p w:rsidR="00801F22" w:rsidRDefault="00274B46">
            <w:pPr>
              <w:wordWrap w:val="0"/>
              <w:rPr>
                <w:rFonts w:ascii="宋体" w:eastAsia="宋体" w:hAnsi="宋体" w:cs="黑体"/>
                <w:sz w:val="21"/>
                <w:szCs w:val="21"/>
              </w:rPr>
            </w:pPr>
            <w:r>
              <w:rPr>
                <w:rFonts w:ascii="宋体" w:eastAsia="宋体" w:hAnsi="宋体" w:cs="黑体" w:hint="eastAsia"/>
                <w:sz w:val="21"/>
                <w:szCs w:val="21"/>
              </w:rPr>
              <w:t>3.业绩证明文件；</w:t>
            </w:r>
          </w:p>
          <w:p w:rsidR="00801F22" w:rsidRDefault="00274B46">
            <w:pPr>
              <w:wordWrap w:val="0"/>
              <w:rPr>
                <w:rFonts w:ascii="宋体" w:eastAsia="宋体" w:hAnsi="宋体" w:cs="黑体"/>
                <w:sz w:val="21"/>
                <w:szCs w:val="21"/>
              </w:rPr>
            </w:pPr>
            <w:r>
              <w:rPr>
                <w:rFonts w:ascii="宋体" w:eastAsia="宋体" w:hAnsi="宋体" w:cs="黑体" w:hint="eastAsia"/>
                <w:sz w:val="21"/>
                <w:szCs w:val="21"/>
              </w:rPr>
              <w:t>4.招标文件中要求的其它商务要求证明文件、资料；</w:t>
            </w:r>
          </w:p>
        </w:tc>
      </w:tr>
      <w:tr w:rsidR="00801F22">
        <w:trPr>
          <w:trHeight w:val="454"/>
          <w:jc w:val="center"/>
        </w:trPr>
        <w:tc>
          <w:tcPr>
            <w:tcW w:w="9605" w:type="dxa"/>
            <w:gridSpan w:val="2"/>
            <w:tcBorders>
              <w:bottom w:val="single" w:sz="4" w:space="0" w:color="auto"/>
            </w:tcBorders>
            <w:vAlign w:val="center"/>
          </w:tcPr>
          <w:p w:rsidR="00801F22" w:rsidRDefault="00274B46">
            <w:pPr>
              <w:wordWrap w:val="0"/>
              <w:jc w:val="center"/>
              <w:rPr>
                <w:rFonts w:ascii="宋体" w:eastAsia="宋体" w:hAnsi="宋体" w:cs="黑体"/>
                <w:sz w:val="21"/>
                <w:szCs w:val="21"/>
              </w:rPr>
            </w:pPr>
            <w:r>
              <w:rPr>
                <w:rFonts w:ascii="宋体" w:eastAsia="宋体" w:hAnsi="宋体" w:cs="黑体" w:hint="eastAsia"/>
                <w:b/>
                <w:bCs/>
                <w:sz w:val="21"/>
                <w:szCs w:val="21"/>
              </w:rPr>
              <w:t>评      标</w:t>
            </w:r>
          </w:p>
        </w:tc>
      </w:tr>
      <w:tr w:rsidR="00801F22">
        <w:trPr>
          <w:trHeight w:val="454"/>
          <w:jc w:val="center"/>
        </w:trPr>
        <w:tc>
          <w:tcPr>
            <w:tcW w:w="838" w:type="dxa"/>
            <w:tcBorders>
              <w:bottom w:val="single" w:sz="4" w:space="0" w:color="auto"/>
            </w:tcBorders>
            <w:vAlign w:val="center"/>
          </w:tcPr>
          <w:p w:rsidR="00801F22" w:rsidRDefault="00274B46">
            <w:pPr>
              <w:wordWrap w:val="0"/>
              <w:jc w:val="center"/>
              <w:rPr>
                <w:rFonts w:ascii="宋体" w:eastAsia="宋体" w:hAnsi="宋体" w:cs="黑体"/>
                <w:sz w:val="21"/>
                <w:szCs w:val="21"/>
              </w:rPr>
            </w:pPr>
            <w:r>
              <w:rPr>
                <w:rFonts w:ascii="宋体" w:eastAsia="宋体" w:hAnsi="宋体" w:cs="黑体" w:hint="eastAsia"/>
                <w:sz w:val="21"/>
                <w:szCs w:val="21"/>
              </w:rPr>
              <w:t>5</w:t>
            </w:r>
          </w:p>
        </w:tc>
        <w:tc>
          <w:tcPr>
            <w:tcW w:w="8767" w:type="dxa"/>
            <w:tcBorders>
              <w:bottom w:val="single" w:sz="4" w:space="0" w:color="auto"/>
            </w:tcBorders>
          </w:tcPr>
          <w:p w:rsidR="00801F22" w:rsidRDefault="00274B46">
            <w:pPr>
              <w:wordWrap w:val="0"/>
              <w:rPr>
                <w:rFonts w:ascii="宋体" w:eastAsia="宋体" w:hAnsi="宋体" w:cs="黑体"/>
                <w:sz w:val="21"/>
                <w:szCs w:val="21"/>
              </w:rPr>
            </w:pPr>
            <w:r>
              <w:rPr>
                <w:rFonts w:ascii="宋体" w:eastAsia="宋体" w:hAnsi="宋体" w:cs="黑体" w:hint="eastAsia"/>
                <w:sz w:val="21"/>
                <w:szCs w:val="21"/>
              </w:rPr>
              <w:t>一、评标方法：采用综合评分法</w:t>
            </w:r>
          </w:p>
          <w:p w:rsidR="00801F22" w:rsidRDefault="00274B46">
            <w:pPr>
              <w:wordWrap w:val="0"/>
              <w:rPr>
                <w:rFonts w:ascii="宋体" w:eastAsia="宋体" w:hAnsi="宋体" w:cs="黑体"/>
                <w:sz w:val="21"/>
                <w:szCs w:val="21"/>
              </w:rPr>
            </w:pPr>
            <w:r>
              <w:rPr>
                <w:rFonts w:ascii="宋体" w:eastAsia="宋体" w:hAnsi="宋体" w:cs="黑体" w:hint="eastAsia"/>
                <w:sz w:val="21"/>
                <w:szCs w:val="21"/>
              </w:rPr>
              <w:t>二、评标原则：</w:t>
            </w:r>
          </w:p>
          <w:p w:rsidR="00801F22" w:rsidRDefault="00274B46">
            <w:pPr>
              <w:wordWrap w:val="0"/>
              <w:rPr>
                <w:rFonts w:ascii="宋体" w:eastAsia="宋体" w:hAnsi="宋体" w:cs="黑体"/>
                <w:sz w:val="21"/>
                <w:szCs w:val="21"/>
              </w:rPr>
            </w:pPr>
            <w:r>
              <w:rPr>
                <w:rFonts w:ascii="宋体" w:eastAsia="宋体" w:hAnsi="宋体" w:cs="黑体" w:hint="eastAsia"/>
                <w:sz w:val="21"/>
                <w:szCs w:val="21"/>
              </w:rPr>
              <w:t>1.按照“公正、公平”的原则对待所有投标人。</w:t>
            </w:r>
          </w:p>
          <w:p w:rsidR="00801F22" w:rsidRDefault="00274B46">
            <w:pPr>
              <w:wordWrap w:val="0"/>
              <w:rPr>
                <w:rFonts w:ascii="宋体" w:eastAsia="宋体" w:hAnsi="宋体" w:cs="黑体"/>
                <w:sz w:val="21"/>
                <w:szCs w:val="21"/>
              </w:rPr>
            </w:pPr>
            <w:r>
              <w:rPr>
                <w:rFonts w:ascii="宋体" w:eastAsia="宋体" w:hAnsi="宋体" w:cs="黑体" w:hint="eastAsia"/>
                <w:sz w:val="21"/>
                <w:szCs w:val="21"/>
              </w:rPr>
              <w:t>2.坚持招标文件的所有相关规定，公平评标。</w:t>
            </w:r>
          </w:p>
          <w:p w:rsidR="00801F22" w:rsidRDefault="00274B46">
            <w:pPr>
              <w:wordWrap w:val="0"/>
              <w:rPr>
                <w:rFonts w:ascii="宋体" w:eastAsia="宋体" w:hAnsi="宋体" w:cs="黑体"/>
                <w:sz w:val="21"/>
                <w:szCs w:val="21"/>
              </w:rPr>
            </w:pPr>
            <w:r>
              <w:rPr>
                <w:rFonts w:ascii="宋体" w:eastAsia="宋体" w:hAnsi="宋体" w:cs="黑体" w:hint="eastAsia"/>
                <w:sz w:val="21"/>
                <w:szCs w:val="21"/>
              </w:rPr>
              <w:t>3.每个投标人最终得分以各评委打分的平均值计算。</w:t>
            </w:r>
          </w:p>
          <w:p w:rsidR="00801F22" w:rsidRDefault="00274B46">
            <w:pPr>
              <w:wordWrap w:val="0"/>
              <w:rPr>
                <w:rFonts w:ascii="宋体" w:eastAsia="宋体" w:hAnsi="宋体" w:cs="黑体"/>
                <w:sz w:val="21"/>
                <w:szCs w:val="21"/>
              </w:rPr>
            </w:pPr>
            <w:r>
              <w:rPr>
                <w:rFonts w:ascii="宋体" w:eastAsia="宋体" w:hAnsi="宋体" w:cs="黑体" w:hint="eastAsia"/>
                <w:sz w:val="21"/>
                <w:szCs w:val="21"/>
              </w:rPr>
              <w:t>4.本办法中定性、定量部分由评标委员会指定不少于两名评委进行，相互校正，以确保计分准确，计分过程中按四舍五入的原则，取小数点后三位，最终取到小数点后两位。</w:t>
            </w:r>
          </w:p>
          <w:p w:rsidR="00801F22" w:rsidRDefault="00801F22">
            <w:pPr>
              <w:wordWrap w:val="0"/>
              <w:rPr>
                <w:rFonts w:ascii="宋体" w:eastAsia="宋体" w:hAnsi="宋体" w:cs="黑体"/>
                <w:sz w:val="21"/>
                <w:szCs w:val="21"/>
              </w:rPr>
            </w:pPr>
          </w:p>
          <w:p w:rsidR="00801F22" w:rsidRDefault="00801F22">
            <w:pPr>
              <w:wordWrap w:val="0"/>
              <w:rPr>
                <w:rFonts w:ascii="宋体" w:eastAsia="宋体" w:hAnsi="宋体" w:cs="黑体"/>
                <w:sz w:val="21"/>
                <w:szCs w:val="21"/>
              </w:rPr>
            </w:pPr>
          </w:p>
          <w:p w:rsidR="00801F22" w:rsidRDefault="00801F22">
            <w:pPr>
              <w:wordWrap w:val="0"/>
              <w:rPr>
                <w:rFonts w:ascii="宋体" w:eastAsia="宋体" w:hAnsi="宋体" w:cs="黑体"/>
                <w:sz w:val="21"/>
                <w:szCs w:val="21"/>
              </w:rPr>
            </w:pPr>
          </w:p>
        </w:tc>
      </w:tr>
      <w:tr w:rsidR="00801F22">
        <w:trPr>
          <w:trHeight w:val="454"/>
          <w:jc w:val="center"/>
        </w:trPr>
        <w:tc>
          <w:tcPr>
            <w:tcW w:w="9605" w:type="dxa"/>
            <w:gridSpan w:val="2"/>
            <w:tcBorders>
              <w:bottom w:val="single" w:sz="4" w:space="0" w:color="auto"/>
            </w:tcBorders>
            <w:vAlign w:val="center"/>
          </w:tcPr>
          <w:tbl>
            <w:tblPr>
              <w:tblW w:w="8943" w:type="dxa"/>
              <w:jc w:val="center"/>
              <w:tblLayout w:type="fixed"/>
              <w:tblCellMar>
                <w:left w:w="0" w:type="dxa"/>
                <w:right w:w="0" w:type="dxa"/>
              </w:tblCellMar>
              <w:tblLook w:val="04A0"/>
            </w:tblPr>
            <w:tblGrid>
              <w:gridCol w:w="1181"/>
              <w:gridCol w:w="1984"/>
              <w:gridCol w:w="5778"/>
            </w:tblGrid>
            <w:tr w:rsidR="00801F22">
              <w:trPr>
                <w:trHeight w:val="628"/>
                <w:jc w:val="center"/>
              </w:trPr>
              <w:tc>
                <w:tcPr>
                  <w:tcW w:w="1181" w:type="dxa"/>
                  <w:tcBorders>
                    <w:top w:val="single" w:sz="4" w:space="0" w:color="auto"/>
                    <w:left w:val="single" w:sz="4" w:space="0" w:color="auto"/>
                    <w:bottom w:val="single" w:sz="4" w:space="0" w:color="000000"/>
                    <w:right w:val="single" w:sz="4" w:space="0" w:color="000000"/>
                  </w:tcBorders>
                  <w:vAlign w:val="center"/>
                </w:tcPr>
                <w:p w:rsidR="00801F22" w:rsidRDefault="00274B46">
                  <w:pPr>
                    <w:wordWrap w:val="0"/>
                    <w:autoSpaceDE w:val="0"/>
                    <w:autoSpaceDN w:val="0"/>
                    <w:adjustRightInd w:val="0"/>
                    <w:ind w:right="97" w:firstLineChars="28" w:firstLine="60"/>
                    <w:jc w:val="center"/>
                    <w:rPr>
                      <w:rFonts w:ascii="宋体" w:eastAsia="宋体" w:hAnsi="宋体" w:cs="黑体"/>
                      <w:b/>
                      <w:spacing w:val="1"/>
                      <w:sz w:val="21"/>
                      <w:szCs w:val="21"/>
                    </w:rPr>
                  </w:pPr>
                  <w:r>
                    <w:rPr>
                      <w:rFonts w:ascii="宋体" w:eastAsia="宋体" w:hAnsi="宋体" w:cs="黑体" w:hint="eastAsia"/>
                      <w:b/>
                      <w:spacing w:val="1"/>
                      <w:sz w:val="21"/>
                      <w:szCs w:val="21"/>
                    </w:rPr>
                    <w:t>条款号</w:t>
                  </w:r>
                </w:p>
              </w:tc>
              <w:tc>
                <w:tcPr>
                  <w:tcW w:w="1984" w:type="dxa"/>
                  <w:tcBorders>
                    <w:top w:val="single" w:sz="4" w:space="0" w:color="auto"/>
                    <w:left w:val="single" w:sz="4" w:space="0" w:color="000000"/>
                    <w:bottom w:val="single" w:sz="4" w:space="0" w:color="000000"/>
                    <w:right w:val="single" w:sz="4" w:space="0" w:color="000000"/>
                  </w:tcBorders>
                  <w:vAlign w:val="center"/>
                </w:tcPr>
                <w:p w:rsidR="00801F22" w:rsidRDefault="00274B46">
                  <w:pPr>
                    <w:wordWrap w:val="0"/>
                    <w:autoSpaceDE w:val="0"/>
                    <w:autoSpaceDN w:val="0"/>
                    <w:adjustRightInd w:val="0"/>
                    <w:ind w:right="97" w:firstLineChars="28" w:firstLine="60"/>
                    <w:jc w:val="center"/>
                    <w:rPr>
                      <w:rFonts w:ascii="宋体" w:eastAsia="宋体" w:hAnsi="宋体" w:cs="黑体"/>
                      <w:b/>
                      <w:spacing w:val="1"/>
                      <w:sz w:val="21"/>
                      <w:szCs w:val="21"/>
                    </w:rPr>
                  </w:pPr>
                  <w:r>
                    <w:rPr>
                      <w:rFonts w:ascii="宋体" w:eastAsia="宋体" w:hAnsi="宋体" w:cs="黑体" w:hint="eastAsia"/>
                      <w:b/>
                      <w:spacing w:val="1"/>
                      <w:sz w:val="21"/>
                      <w:szCs w:val="21"/>
                    </w:rPr>
                    <w:t>评审因素</w:t>
                  </w:r>
                </w:p>
              </w:tc>
              <w:tc>
                <w:tcPr>
                  <w:tcW w:w="5778" w:type="dxa"/>
                  <w:tcBorders>
                    <w:top w:val="single" w:sz="4" w:space="0" w:color="auto"/>
                    <w:left w:val="single" w:sz="4" w:space="0" w:color="000000"/>
                    <w:bottom w:val="single" w:sz="4" w:space="0" w:color="000000"/>
                    <w:right w:val="single" w:sz="4" w:space="0" w:color="auto"/>
                  </w:tcBorders>
                  <w:vAlign w:val="center"/>
                </w:tcPr>
                <w:p w:rsidR="00801F22" w:rsidRDefault="00274B46">
                  <w:pPr>
                    <w:wordWrap w:val="0"/>
                    <w:autoSpaceDE w:val="0"/>
                    <w:autoSpaceDN w:val="0"/>
                    <w:adjustRightInd w:val="0"/>
                    <w:ind w:right="97" w:firstLineChars="28" w:firstLine="60"/>
                    <w:jc w:val="center"/>
                    <w:rPr>
                      <w:rFonts w:ascii="宋体" w:eastAsia="宋体" w:hAnsi="宋体" w:cs="黑体"/>
                      <w:b/>
                      <w:spacing w:val="1"/>
                      <w:sz w:val="21"/>
                      <w:szCs w:val="21"/>
                    </w:rPr>
                  </w:pPr>
                  <w:r>
                    <w:rPr>
                      <w:rFonts w:ascii="宋体" w:eastAsia="宋体" w:hAnsi="宋体" w:cs="黑体" w:hint="eastAsia"/>
                      <w:b/>
                      <w:spacing w:val="1"/>
                      <w:sz w:val="21"/>
                      <w:szCs w:val="21"/>
                    </w:rPr>
                    <w:t>评审标准</w:t>
                  </w:r>
                </w:p>
              </w:tc>
            </w:tr>
            <w:tr w:rsidR="00801F22">
              <w:trPr>
                <w:trHeight w:val="628"/>
                <w:jc w:val="center"/>
              </w:trPr>
              <w:tc>
                <w:tcPr>
                  <w:tcW w:w="1181" w:type="dxa"/>
                  <w:vMerge w:val="restart"/>
                  <w:tcBorders>
                    <w:top w:val="single" w:sz="4" w:space="0" w:color="000000"/>
                    <w:left w:val="single" w:sz="4" w:space="0" w:color="auto"/>
                    <w:bottom w:val="nil"/>
                    <w:right w:val="single" w:sz="4" w:space="0" w:color="000000"/>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形式评审</w:t>
                  </w:r>
                  <w:r>
                    <w:rPr>
                      <w:rFonts w:ascii="宋体" w:eastAsia="宋体" w:hAnsi="宋体" w:cs="黑体" w:hint="eastAsia"/>
                      <w:spacing w:val="1"/>
                      <w:sz w:val="21"/>
                      <w:szCs w:val="21"/>
                    </w:rPr>
                    <w:lastRenderedPageBreak/>
                    <w:t>标准</w:t>
                  </w:r>
                </w:p>
              </w:tc>
              <w:tc>
                <w:tcPr>
                  <w:tcW w:w="1984" w:type="dxa"/>
                  <w:tcBorders>
                    <w:top w:val="single" w:sz="4" w:space="0" w:color="000000"/>
                    <w:left w:val="single" w:sz="4" w:space="0" w:color="000000"/>
                    <w:bottom w:val="single" w:sz="4" w:space="0" w:color="000000"/>
                    <w:right w:val="single" w:sz="4" w:space="0" w:color="000000"/>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lastRenderedPageBreak/>
                    <w:t>投标人名称</w:t>
                  </w:r>
                </w:p>
              </w:tc>
              <w:tc>
                <w:tcPr>
                  <w:tcW w:w="5778" w:type="dxa"/>
                  <w:tcBorders>
                    <w:top w:val="single" w:sz="4" w:space="0" w:color="000000"/>
                    <w:left w:val="single" w:sz="4" w:space="0" w:color="000000"/>
                    <w:bottom w:val="single" w:sz="4" w:space="0" w:color="000000"/>
                    <w:right w:val="single" w:sz="4" w:space="0" w:color="auto"/>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与营业执照一致</w:t>
                  </w:r>
                </w:p>
              </w:tc>
            </w:tr>
            <w:tr w:rsidR="00801F22">
              <w:trPr>
                <w:trHeight w:val="628"/>
                <w:jc w:val="center"/>
              </w:trPr>
              <w:tc>
                <w:tcPr>
                  <w:tcW w:w="1181" w:type="dxa"/>
                  <w:vMerge/>
                  <w:tcBorders>
                    <w:top w:val="nil"/>
                    <w:left w:val="single" w:sz="4" w:space="0" w:color="auto"/>
                    <w:bottom w:val="nil"/>
                    <w:right w:val="single" w:sz="4" w:space="0" w:color="000000"/>
                  </w:tcBorders>
                  <w:vAlign w:val="center"/>
                </w:tcPr>
                <w:p w:rsidR="00801F22" w:rsidRDefault="00801F22">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投标函签字盖章</w:t>
                  </w:r>
                </w:p>
              </w:tc>
              <w:tc>
                <w:tcPr>
                  <w:tcW w:w="5778" w:type="dxa"/>
                  <w:tcBorders>
                    <w:top w:val="single" w:sz="4" w:space="0" w:color="000000"/>
                    <w:left w:val="single" w:sz="4" w:space="0" w:color="000000"/>
                    <w:bottom w:val="single" w:sz="4" w:space="0" w:color="000000"/>
                    <w:right w:val="single" w:sz="4" w:space="0" w:color="auto"/>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有法定代表人或其委托代</w:t>
                  </w:r>
                  <w:r>
                    <w:rPr>
                      <w:rFonts w:ascii="宋体" w:eastAsia="宋体" w:hAnsi="宋体" w:cs="黑体" w:hint="eastAsia"/>
                      <w:spacing w:val="1"/>
                      <w:sz w:val="21"/>
                      <w:szCs w:val="21"/>
                    </w:rPr>
                    <w:cr/>
                    <w:t>人电子签章</w:t>
                  </w:r>
                </w:p>
              </w:tc>
            </w:tr>
            <w:tr w:rsidR="00801F22">
              <w:trPr>
                <w:trHeight w:val="628"/>
                <w:jc w:val="center"/>
              </w:trPr>
              <w:tc>
                <w:tcPr>
                  <w:tcW w:w="1181" w:type="dxa"/>
                  <w:vMerge/>
                  <w:tcBorders>
                    <w:top w:val="nil"/>
                    <w:left w:val="single" w:sz="4" w:space="0" w:color="auto"/>
                    <w:bottom w:val="nil"/>
                    <w:right w:val="single" w:sz="4" w:space="0" w:color="000000"/>
                  </w:tcBorders>
                  <w:vAlign w:val="center"/>
                </w:tcPr>
                <w:p w:rsidR="00801F22" w:rsidRDefault="00801F22">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投标文件格式</w:t>
                  </w:r>
                </w:p>
              </w:tc>
              <w:tc>
                <w:tcPr>
                  <w:tcW w:w="5778" w:type="dxa"/>
                  <w:tcBorders>
                    <w:top w:val="single" w:sz="4" w:space="0" w:color="000000"/>
                    <w:left w:val="single" w:sz="4" w:space="0" w:color="000000"/>
                    <w:bottom w:val="single" w:sz="4" w:space="0" w:color="000000"/>
                    <w:right w:val="single" w:sz="4" w:space="0" w:color="auto"/>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符合招标文件的要求</w:t>
                  </w:r>
                </w:p>
              </w:tc>
            </w:tr>
            <w:tr w:rsidR="00801F22">
              <w:trPr>
                <w:trHeight w:val="628"/>
                <w:jc w:val="center"/>
              </w:trPr>
              <w:tc>
                <w:tcPr>
                  <w:tcW w:w="1181" w:type="dxa"/>
                  <w:vMerge/>
                  <w:tcBorders>
                    <w:top w:val="nil"/>
                    <w:left w:val="single" w:sz="4" w:space="0" w:color="auto"/>
                    <w:bottom w:val="single" w:sz="4" w:space="0" w:color="000000"/>
                    <w:right w:val="single" w:sz="4" w:space="0" w:color="000000"/>
                  </w:tcBorders>
                  <w:vAlign w:val="center"/>
                </w:tcPr>
                <w:p w:rsidR="00801F22" w:rsidRDefault="00801F22">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报价唯一</w:t>
                  </w:r>
                </w:p>
              </w:tc>
              <w:tc>
                <w:tcPr>
                  <w:tcW w:w="5778" w:type="dxa"/>
                  <w:tcBorders>
                    <w:top w:val="single" w:sz="4" w:space="0" w:color="000000"/>
                    <w:left w:val="single" w:sz="4" w:space="0" w:color="000000"/>
                    <w:bottom w:val="single" w:sz="4" w:space="0" w:color="000000"/>
                    <w:right w:val="single" w:sz="4" w:space="0" w:color="auto"/>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只能有一个有效报价</w:t>
                  </w:r>
                </w:p>
              </w:tc>
            </w:tr>
            <w:tr w:rsidR="00801F22">
              <w:trPr>
                <w:trHeight w:val="999"/>
                <w:jc w:val="center"/>
              </w:trPr>
              <w:tc>
                <w:tcPr>
                  <w:tcW w:w="1181" w:type="dxa"/>
                  <w:vMerge w:val="restart"/>
                  <w:tcBorders>
                    <w:top w:val="single" w:sz="4" w:space="0" w:color="000000"/>
                    <w:left w:val="single" w:sz="4" w:space="0" w:color="auto"/>
                    <w:bottom w:val="nil"/>
                    <w:right w:val="single" w:sz="4" w:space="0" w:color="000000"/>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资格评审标准</w:t>
                  </w:r>
                </w:p>
              </w:tc>
              <w:tc>
                <w:tcPr>
                  <w:tcW w:w="1984" w:type="dxa"/>
                  <w:tcBorders>
                    <w:top w:val="single" w:sz="4" w:space="0" w:color="000000"/>
                    <w:left w:val="single" w:sz="4" w:space="0" w:color="000000"/>
                    <w:bottom w:val="nil"/>
                    <w:right w:val="single" w:sz="4" w:space="0" w:color="000000"/>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营业执照</w:t>
                  </w:r>
                </w:p>
              </w:tc>
              <w:tc>
                <w:tcPr>
                  <w:tcW w:w="5778" w:type="dxa"/>
                  <w:tcBorders>
                    <w:top w:val="single" w:sz="4" w:space="0" w:color="000000"/>
                    <w:left w:val="single" w:sz="4" w:space="0" w:color="000000"/>
                    <w:bottom w:val="nil"/>
                    <w:right w:val="single" w:sz="4" w:space="0" w:color="auto"/>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具备有效的营业执照</w:t>
                  </w:r>
                </w:p>
              </w:tc>
            </w:tr>
            <w:tr w:rsidR="00801F22">
              <w:trPr>
                <w:trHeight w:val="628"/>
                <w:jc w:val="center"/>
              </w:trPr>
              <w:tc>
                <w:tcPr>
                  <w:tcW w:w="1181" w:type="dxa"/>
                  <w:vMerge/>
                  <w:tcBorders>
                    <w:top w:val="nil"/>
                    <w:left w:val="single" w:sz="4" w:space="0" w:color="auto"/>
                    <w:bottom w:val="nil"/>
                    <w:right w:val="single" w:sz="4" w:space="0" w:color="000000"/>
                  </w:tcBorders>
                  <w:vAlign w:val="center"/>
                </w:tcPr>
                <w:p w:rsidR="00801F22" w:rsidRDefault="00801F22">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801F22" w:rsidRPr="00B82639" w:rsidRDefault="00D1333E">
                  <w:pPr>
                    <w:wordWrap w:val="0"/>
                    <w:autoSpaceDE w:val="0"/>
                    <w:autoSpaceDN w:val="0"/>
                    <w:adjustRightInd w:val="0"/>
                    <w:ind w:right="97" w:firstLineChars="28" w:firstLine="59"/>
                    <w:jc w:val="center"/>
                    <w:rPr>
                      <w:rFonts w:ascii="宋体" w:eastAsia="宋体" w:hAnsi="宋体" w:cs="黑体"/>
                      <w:spacing w:val="1"/>
                      <w:sz w:val="21"/>
                      <w:szCs w:val="21"/>
                    </w:rPr>
                  </w:pPr>
                  <w:r w:rsidRPr="00B82639">
                    <w:rPr>
                      <w:rFonts w:ascii="宋体" w:eastAsia="宋体" w:hAnsi="宋体" w:cs="黑体" w:hint="eastAsia"/>
                      <w:spacing w:val="1"/>
                      <w:sz w:val="21"/>
                      <w:szCs w:val="21"/>
                    </w:rPr>
                    <w:t>信用查询</w:t>
                  </w:r>
                </w:p>
              </w:tc>
              <w:tc>
                <w:tcPr>
                  <w:tcW w:w="5778" w:type="dxa"/>
                  <w:tcBorders>
                    <w:top w:val="single" w:sz="4" w:space="0" w:color="000000"/>
                    <w:left w:val="single" w:sz="4" w:space="0" w:color="000000"/>
                    <w:bottom w:val="single" w:sz="4" w:space="0" w:color="000000"/>
                    <w:right w:val="single" w:sz="4" w:space="0" w:color="auto"/>
                  </w:tcBorders>
                  <w:vAlign w:val="center"/>
                </w:tcPr>
                <w:p w:rsidR="00801F22" w:rsidRPr="00B82639"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sidRPr="00B82639">
                    <w:rPr>
                      <w:rFonts w:ascii="宋体" w:eastAsia="宋体" w:hAnsi="宋体" w:cs="黑体" w:hint="eastAsia"/>
                      <w:spacing w:val="1"/>
                      <w:sz w:val="21"/>
                      <w:szCs w:val="21"/>
                    </w:rPr>
                    <w:t>未被列入失信被执行人、重大税收违法案件当事人名单、政府采购严重违法失信行为记录名单</w:t>
                  </w:r>
                </w:p>
              </w:tc>
            </w:tr>
            <w:tr w:rsidR="00801F22">
              <w:trPr>
                <w:trHeight w:val="628"/>
                <w:jc w:val="center"/>
              </w:trPr>
              <w:tc>
                <w:tcPr>
                  <w:tcW w:w="1181" w:type="dxa"/>
                  <w:vMerge/>
                  <w:tcBorders>
                    <w:top w:val="nil"/>
                    <w:left w:val="single" w:sz="4" w:space="0" w:color="auto"/>
                    <w:bottom w:val="single" w:sz="4" w:space="0" w:color="000000"/>
                    <w:right w:val="single" w:sz="4" w:space="0" w:color="000000"/>
                  </w:tcBorders>
                  <w:vAlign w:val="center"/>
                </w:tcPr>
                <w:p w:rsidR="00801F22" w:rsidRDefault="00801F22">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801F22" w:rsidRPr="00B82639"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sidRPr="00B82639">
                    <w:rPr>
                      <w:rFonts w:ascii="宋体" w:eastAsia="宋体" w:hAnsi="宋体" w:cs="黑体" w:hint="eastAsia"/>
                      <w:spacing w:val="1"/>
                      <w:sz w:val="21"/>
                      <w:szCs w:val="21"/>
                    </w:rPr>
                    <w:t>其他要求</w:t>
                  </w:r>
                </w:p>
              </w:tc>
              <w:tc>
                <w:tcPr>
                  <w:tcW w:w="5778" w:type="dxa"/>
                  <w:tcBorders>
                    <w:top w:val="single" w:sz="4" w:space="0" w:color="000000"/>
                    <w:left w:val="single" w:sz="4" w:space="0" w:color="000000"/>
                    <w:bottom w:val="single" w:sz="4" w:space="0" w:color="000000"/>
                    <w:right w:val="single" w:sz="4" w:space="0" w:color="auto"/>
                  </w:tcBorders>
                  <w:vAlign w:val="center"/>
                </w:tcPr>
                <w:p w:rsidR="00801F22" w:rsidRPr="00B82639" w:rsidRDefault="00274B46" w:rsidP="00D1333E">
                  <w:pPr>
                    <w:wordWrap w:val="0"/>
                    <w:autoSpaceDE w:val="0"/>
                    <w:autoSpaceDN w:val="0"/>
                    <w:adjustRightInd w:val="0"/>
                    <w:ind w:right="97" w:firstLineChars="28" w:firstLine="59"/>
                    <w:jc w:val="center"/>
                    <w:rPr>
                      <w:rFonts w:ascii="宋体" w:eastAsia="宋体" w:hAnsi="宋体" w:cs="黑体"/>
                      <w:spacing w:val="1"/>
                      <w:sz w:val="21"/>
                      <w:szCs w:val="21"/>
                    </w:rPr>
                  </w:pPr>
                  <w:r w:rsidRPr="00B82639">
                    <w:rPr>
                      <w:rFonts w:ascii="宋体" w:eastAsia="宋体" w:hAnsi="宋体" w:cs="黑体" w:hint="eastAsia"/>
                      <w:spacing w:val="1"/>
                      <w:sz w:val="21"/>
                      <w:szCs w:val="21"/>
                    </w:rPr>
                    <w:t>符合投标人须知前附表“合格</w:t>
                  </w:r>
                  <w:r w:rsidR="00D1333E" w:rsidRPr="00B82639">
                    <w:rPr>
                      <w:rFonts w:ascii="宋体" w:eastAsia="宋体" w:hAnsi="宋体" w:cs="黑体" w:hint="eastAsia"/>
                      <w:spacing w:val="1"/>
                      <w:sz w:val="21"/>
                      <w:szCs w:val="21"/>
                    </w:rPr>
                    <w:t>供应商</w:t>
                  </w:r>
                  <w:r w:rsidRPr="00B82639">
                    <w:rPr>
                      <w:rFonts w:ascii="宋体" w:eastAsia="宋体" w:hAnsi="宋体" w:cs="黑体" w:hint="eastAsia"/>
                      <w:spacing w:val="1"/>
                      <w:sz w:val="21"/>
                      <w:szCs w:val="21"/>
                    </w:rPr>
                    <w:t>”的要求</w:t>
                  </w:r>
                </w:p>
              </w:tc>
            </w:tr>
            <w:tr w:rsidR="00801F22">
              <w:trPr>
                <w:trHeight w:val="628"/>
                <w:jc w:val="center"/>
              </w:trPr>
              <w:tc>
                <w:tcPr>
                  <w:tcW w:w="1181" w:type="dxa"/>
                  <w:vMerge w:val="restart"/>
                  <w:tcBorders>
                    <w:top w:val="single" w:sz="4" w:space="0" w:color="000000"/>
                    <w:left w:val="single" w:sz="4" w:space="0" w:color="auto"/>
                    <w:bottom w:val="nil"/>
                    <w:right w:val="single" w:sz="4" w:space="0" w:color="000000"/>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响应性评审标准</w:t>
                  </w:r>
                </w:p>
              </w:tc>
              <w:tc>
                <w:tcPr>
                  <w:tcW w:w="1984" w:type="dxa"/>
                  <w:tcBorders>
                    <w:top w:val="single" w:sz="4" w:space="0" w:color="000000"/>
                    <w:left w:val="single" w:sz="4" w:space="0" w:color="000000"/>
                    <w:bottom w:val="single" w:sz="4" w:space="0" w:color="000000"/>
                    <w:right w:val="single" w:sz="4" w:space="0" w:color="000000"/>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投标内容</w:t>
                  </w:r>
                </w:p>
              </w:tc>
              <w:tc>
                <w:tcPr>
                  <w:tcW w:w="5778" w:type="dxa"/>
                  <w:tcBorders>
                    <w:top w:val="single" w:sz="4" w:space="0" w:color="000000"/>
                    <w:left w:val="single" w:sz="4" w:space="0" w:color="000000"/>
                    <w:bottom w:val="single" w:sz="4" w:space="0" w:color="000000"/>
                    <w:right w:val="single" w:sz="4" w:space="0" w:color="auto"/>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符合招标文件的要求</w:t>
                  </w:r>
                </w:p>
              </w:tc>
            </w:tr>
            <w:tr w:rsidR="00801F22">
              <w:trPr>
                <w:trHeight w:val="628"/>
                <w:jc w:val="center"/>
              </w:trPr>
              <w:tc>
                <w:tcPr>
                  <w:tcW w:w="1181" w:type="dxa"/>
                  <w:vMerge/>
                  <w:tcBorders>
                    <w:top w:val="nil"/>
                    <w:left w:val="single" w:sz="4" w:space="0" w:color="auto"/>
                    <w:bottom w:val="nil"/>
                    <w:right w:val="single" w:sz="4" w:space="0" w:color="000000"/>
                  </w:tcBorders>
                  <w:vAlign w:val="center"/>
                </w:tcPr>
                <w:p w:rsidR="00801F22" w:rsidRDefault="00801F22">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合同履行期限</w:t>
                  </w:r>
                </w:p>
              </w:tc>
              <w:tc>
                <w:tcPr>
                  <w:tcW w:w="5778" w:type="dxa"/>
                  <w:tcBorders>
                    <w:top w:val="single" w:sz="4" w:space="0" w:color="000000"/>
                    <w:left w:val="single" w:sz="4" w:space="0" w:color="000000"/>
                    <w:bottom w:val="single" w:sz="4" w:space="0" w:color="000000"/>
                    <w:right w:val="single" w:sz="4" w:space="0" w:color="auto"/>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符合招标文件的要求</w:t>
                  </w:r>
                </w:p>
              </w:tc>
            </w:tr>
            <w:tr w:rsidR="00801F22">
              <w:trPr>
                <w:trHeight w:val="628"/>
                <w:jc w:val="center"/>
              </w:trPr>
              <w:tc>
                <w:tcPr>
                  <w:tcW w:w="1181" w:type="dxa"/>
                  <w:vMerge/>
                  <w:tcBorders>
                    <w:top w:val="nil"/>
                    <w:left w:val="single" w:sz="4" w:space="0" w:color="auto"/>
                    <w:bottom w:val="nil"/>
                    <w:right w:val="single" w:sz="4" w:space="0" w:color="000000"/>
                  </w:tcBorders>
                  <w:vAlign w:val="center"/>
                </w:tcPr>
                <w:p w:rsidR="00801F22" w:rsidRDefault="00801F22">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质量要求</w:t>
                  </w:r>
                </w:p>
              </w:tc>
              <w:tc>
                <w:tcPr>
                  <w:tcW w:w="5778" w:type="dxa"/>
                  <w:tcBorders>
                    <w:top w:val="single" w:sz="4" w:space="0" w:color="000000"/>
                    <w:left w:val="single" w:sz="4" w:space="0" w:color="000000"/>
                    <w:bottom w:val="single" w:sz="4" w:space="0" w:color="000000"/>
                    <w:right w:val="single" w:sz="4" w:space="0" w:color="auto"/>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符合招标文件的要求</w:t>
                  </w:r>
                </w:p>
              </w:tc>
            </w:tr>
            <w:tr w:rsidR="00801F22">
              <w:trPr>
                <w:trHeight w:val="628"/>
                <w:jc w:val="center"/>
              </w:trPr>
              <w:tc>
                <w:tcPr>
                  <w:tcW w:w="1181" w:type="dxa"/>
                  <w:vMerge/>
                  <w:tcBorders>
                    <w:top w:val="nil"/>
                    <w:left w:val="single" w:sz="4" w:space="0" w:color="auto"/>
                    <w:bottom w:val="nil"/>
                    <w:right w:val="single" w:sz="4" w:space="0" w:color="000000"/>
                  </w:tcBorders>
                  <w:vAlign w:val="center"/>
                </w:tcPr>
                <w:p w:rsidR="00801F22" w:rsidRDefault="00801F22">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投标有效期</w:t>
                  </w:r>
                </w:p>
              </w:tc>
              <w:tc>
                <w:tcPr>
                  <w:tcW w:w="5778" w:type="dxa"/>
                  <w:tcBorders>
                    <w:top w:val="single" w:sz="4" w:space="0" w:color="000000"/>
                    <w:left w:val="single" w:sz="4" w:space="0" w:color="000000"/>
                    <w:bottom w:val="single" w:sz="4" w:space="0" w:color="000000"/>
                    <w:right w:val="single" w:sz="4" w:space="0" w:color="auto"/>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符合招标文件的要求</w:t>
                  </w:r>
                </w:p>
              </w:tc>
            </w:tr>
            <w:tr w:rsidR="00801F22">
              <w:trPr>
                <w:trHeight w:val="667"/>
                <w:jc w:val="center"/>
              </w:trPr>
              <w:tc>
                <w:tcPr>
                  <w:tcW w:w="1181" w:type="dxa"/>
                  <w:vMerge/>
                  <w:tcBorders>
                    <w:top w:val="nil"/>
                    <w:left w:val="single" w:sz="4" w:space="0" w:color="auto"/>
                    <w:bottom w:val="nil"/>
                    <w:right w:val="single" w:sz="4" w:space="0" w:color="000000"/>
                  </w:tcBorders>
                  <w:vAlign w:val="center"/>
                </w:tcPr>
                <w:p w:rsidR="00801F22" w:rsidRDefault="00801F22">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nil"/>
                    <w:right w:val="single" w:sz="4" w:space="0" w:color="000000"/>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投标报价</w:t>
                  </w:r>
                </w:p>
              </w:tc>
              <w:tc>
                <w:tcPr>
                  <w:tcW w:w="5778" w:type="dxa"/>
                  <w:tcBorders>
                    <w:top w:val="single" w:sz="4" w:space="0" w:color="000000"/>
                    <w:left w:val="single" w:sz="4" w:space="0" w:color="000000"/>
                    <w:bottom w:val="nil"/>
                    <w:right w:val="single" w:sz="4" w:space="0" w:color="auto"/>
                  </w:tcBorders>
                  <w:vAlign w:val="center"/>
                </w:tcPr>
                <w:p w:rsidR="00801F22" w:rsidRDefault="00274B46">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符合招标文件的要求</w:t>
                  </w:r>
                </w:p>
              </w:tc>
            </w:tr>
            <w:tr w:rsidR="00801F22">
              <w:trPr>
                <w:trHeight w:val="628"/>
                <w:jc w:val="center"/>
              </w:trPr>
              <w:tc>
                <w:tcPr>
                  <w:tcW w:w="8943" w:type="dxa"/>
                  <w:gridSpan w:val="3"/>
                  <w:tcBorders>
                    <w:top w:val="single" w:sz="4" w:space="0" w:color="auto"/>
                    <w:left w:val="single" w:sz="4" w:space="0" w:color="auto"/>
                    <w:bottom w:val="single" w:sz="4" w:space="0" w:color="000000"/>
                    <w:right w:val="single" w:sz="4" w:space="0" w:color="auto"/>
                  </w:tcBorders>
                  <w:vAlign w:val="center"/>
                </w:tcPr>
                <w:p w:rsidR="00801F22" w:rsidRDefault="00274B46">
                  <w:pPr>
                    <w:ind w:firstLineChars="200" w:firstLine="422"/>
                    <w:jc w:val="left"/>
                    <w:rPr>
                      <w:rFonts w:ascii="宋体" w:eastAsia="宋体" w:hAnsi="宋体" w:cs="黑体"/>
                      <w:b/>
                      <w:sz w:val="21"/>
                      <w:szCs w:val="21"/>
                    </w:rPr>
                  </w:pPr>
                  <w:r>
                    <w:rPr>
                      <w:rFonts w:ascii="宋体" w:eastAsia="宋体" w:hAnsi="宋体" w:cs="黑体" w:hint="eastAsia"/>
                      <w:b/>
                      <w:sz w:val="21"/>
                      <w:szCs w:val="21"/>
                    </w:rPr>
                    <w:t>以上所需证件审查由评标专家依据投标企业在南阳市公共资源交易中心网站诚信库填报的信息资料扫描件为准。（所有资质、证书、业绩、荣誉等原件以投标截止时间24小时前填报上传企业诚信库信息为准，过期更改的诚信库信息不作为本项目评审依据。开评标现场不接受诚信库信息原件。诚信库上传信息必须内容齐全，真实有效，原件扫描件清晰可辨。否则，由此造成应得分而未得分或资格审查不合格等情况的，由投标企业承担责任。）</w:t>
                  </w:r>
                </w:p>
              </w:tc>
            </w:tr>
          </w:tbl>
          <w:p w:rsidR="00801F22" w:rsidRDefault="00801F22">
            <w:pPr>
              <w:wordWrap w:val="0"/>
              <w:rPr>
                <w:rFonts w:ascii="宋体" w:eastAsia="宋体" w:hAnsi="宋体" w:cs="黑体"/>
                <w:sz w:val="21"/>
                <w:szCs w:val="21"/>
              </w:rPr>
            </w:pPr>
          </w:p>
        </w:tc>
      </w:tr>
      <w:tr w:rsidR="00801F22">
        <w:trPr>
          <w:trHeight w:val="541"/>
          <w:jc w:val="center"/>
        </w:trPr>
        <w:tc>
          <w:tcPr>
            <w:tcW w:w="838" w:type="dxa"/>
            <w:tcBorders>
              <w:top w:val="single" w:sz="4" w:space="0" w:color="auto"/>
            </w:tcBorders>
            <w:vAlign w:val="center"/>
          </w:tcPr>
          <w:p w:rsidR="00801F22" w:rsidRDefault="00274B46">
            <w:pPr>
              <w:wordWrap w:val="0"/>
              <w:jc w:val="center"/>
              <w:rPr>
                <w:rFonts w:ascii="宋体" w:eastAsia="宋体" w:hAnsi="宋体" w:cs="黑体"/>
                <w:sz w:val="21"/>
                <w:szCs w:val="21"/>
              </w:rPr>
            </w:pPr>
            <w:r>
              <w:rPr>
                <w:rFonts w:ascii="宋体" w:eastAsia="宋体" w:hAnsi="宋体" w:cs="黑体" w:hint="eastAsia"/>
                <w:sz w:val="21"/>
                <w:szCs w:val="21"/>
              </w:rPr>
              <w:lastRenderedPageBreak/>
              <w:t>6</w:t>
            </w:r>
          </w:p>
        </w:tc>
        <w:tc>
          <w:tcPr>
            <w:tcW w:w="8767" w:type="dxa"/>
            <w:tcBorders>
              <w:top w:val="single" w:sz="4" w:space="0" w:color="auto"/>
            </w:tcBorders>
          </w:tcPr>
          <w:p w:rsidR="00801F22" w:rsidRPr="00F512A9" w:rsidRDefault="00274B46">
            <w:pPr>
              <w:wordWrap w:val="0"/>
              <w:rPr>
                <w:rFonts w:ascii="宋体" w:eastAsia="宋体" w:hAnsi="宋体" w:cs="黑体"/>
                <w:sz w:val="21"/>
                <w:szCs w:val="21"/>
              </w:rPr>
            </w:pPr>
            <w:r w:rsidRPr="00F512A9">
              <w:rPr>
                <w:rFonts w:ascii="宋体" w:eastAsia="宋体" w:hAnsi="宋体" w:cs="黑体" w:hint="eastAsia"/>
                <w:sz w:val="21"/>
                <w:szCs w:val="21"/>
              </w:rPr>
              <w:t>三、评标办法：</w:t>
            </w:r>
          </w:p>
          <w:p w:rsidR="00801F22" w:rsidRPr="00F512A9" w:rsidRDefault="00274B46">
            <w:pPr>
              <w:wordWrap w:val="0"/>
              <w:jc w:val="left"/>
              <w:rPr>
                <w:rFonts w:ascii="宋体" w:eastAsia="宋体" w:hAnsi="宋体" w:cs="黑体"/>
                <w:b/>
                <w:sz w:val="21"/>
                <w:szCs w:val="21"/>
              </w:rPr>
            </w:pPr>
            <w:r w:rsidRPr="00F512A9">
              <w:rPr>
                <w:rFonts w:ascii="宋体" w:eastAsia="宋体" w:hAnsi="宋体" w:cs="黑体" w:hint="eastAsia"/>
                <w:b/>
                <w:sz w:val="21"/>
                <w:szCs w:val="21"/>
              </w:rPr>
              <w:t>（一）、投标报价（30分）</w:t>
            </w:r>
          </w:p>
          <w:p w:rsidR="00A60025" w:rsidRPr="00F512A9" w:rsidRDefault="00274B46" w:rsidP="00A60025">
            <w:pPr>
              <w:wordWrap w:val="0"/>
              <w:jc w:val="left"/>
              <w:rPr>
                <w:rFonts w:ascii="宋体" w:eastAsia="宋体" w:hAnsi="宋体" w:cs="黑体"/>
                <w:sz w:val="21"/>
                <w:szCs w:val="21"/>
              </w:rPr>
            </w:pPr>
            <w:r w:rsidRPr="00F512A9">
              <w:rPr>
                <w:rFonts w:ascii="宋体" w:eastAsia="宋体" w:hAnsi="宋体" w:cs="黑体" w:hint="eastAsia"/>
                <w:sz w:val="21"/>
                <w:szCs w:val="21"/>
              </w:rPr>
              <w:t>本项目设有招标控制价，高于招标控制价的按废标处理；满足招标文件要求且投标价格最低的投标报价为评标基准价，其价格分为满分。其余各投标人的投标报价得分=评标基准价÷投标报价×30分，价格得分的算术平均值保留小数点后两位；</w:t>
            </w:r>
            <w:r w:rsidR="00A60025" w:rsidRPr="00F512A9">
              <w:rPr>
                <w:rFonts w:ascii="宋体" w:eastAsia="宋体" w:hAnsi="宋体" w:cs="黑体" w:hint="eastAsia"/>
                <w:sz w:val="21"/>
                <w:szCs w:val="21"/>
              </w:rPr>
              <w:t>为了促进中小企业、监狱企业和残疾人福利性单位发展，对上述企业的投标总价给予6%的扣除，用扣除后的价格与评审。参加本项目的中小企业应当提供《中小企业声明函》。</w:t>
            </w:r>
          </w:p>
          <w:p w:rsidR="00A60025" w:rsidRPr="00F512A9" w:rsidRDefault="00A60025" w:rsidP="00A60025">
            <w:pPr>
              <w:wordWrap w:val="0"/>
              <w:jc w:val="left"/>
              <w:rPr>
                <w:rFonts w:ascii="宋体" w:eastAsia="宋体" w:hAnsi="宋体" w:cs="黑体"/>
                <w:sz w:val="21"/>
                <w:szCs w:val="21"/>
              </w:rPr>
            </w:pPr>
            <w:r w:rsidRPr="00F512A9">
              <w:rPr>
                <w:rFonts w:ascii="宋体" w:eastAsia="宋体" w:hAnsi="宋体" w:cs="黑体" w:hint="eastAsia"/>
                <w:sz w:val="21"/>
                <w:szCs w:val="21"/>
              </w:rPr>
              <w:t>中小企业划型标准以工信部联企业〔2011〕300号《工业和信息化部国家统计局国家发展和改革委财政部关于印发中小企业划型标准规定的通知》及《政府采购促进中小企业发展管理办法》财库〔2020〕46号为依据。</w:t>
            </w:r>
          </w:p>
          <w:p w:rsidR="00A60025" w:rsidRPr="00F512A9" w:rsidRDefault="00A60025" w:rsidP="00A60025">
            <w:pPr>
              <w:wordWrap w:val="0"/>
              <w:jc w:val="left"/>
              <w:rPr>
                <w:rFonts w:ascii="宋体" w:eastAsia="宋体" w:hAnsi="宋体" w:cs="黑体"/>
                <w:sz w:val="21"/>
                <w:szCs w:val="21"/>
              </w:rPr>
            </w:pPr>
            <w:r w:rsidRPr="00F512A9">
              <w:rPr>
                <w:rFonts w:ascii="宋体" w:eastAsia="宋体" w:hAnsi="宋体" w:cs="黑体" w:hint="eastAsia"/>
                <w:sz w:val="21"/>
                <w:szCs w:val="21"/>
              </w:rPr>
              <w:lastRenderedPageBreak/>
              <w:t>没有提供有效材料的投标人将被视为不接受投标总价的扣除，用原投标总价参与评审。</w:t>
            </w:r>
          </w:p>
          <w:p w:rsidR="00A60025" w:rsidRPr="00F512A9" w:rsidRDefault="00274B46" w:rsidP="00A60025">
            <w:pPr>
              <w:wordWrap w:val="0"/>
              <w:jc w:val="left"/>
              <w:rPr>
                <w:rFonts w:ascii="宋体" w:eastAsia="宋体" w:hAnsi="宋体" w:cs="黑体"/>
                <w:sz w:val="21"/>
                <w:szCs w:val="21"/>
              </w:rPr>
            </w:pPr>
            <w:r w:rsidRPr="00F512A9">
              <w:rPr>
                <w:rFonts w:ascii="宋体" w:eastAsia="宋体" w:hAnsi="宋体" w:cs="黑体" w:hint="eastAsia"/>
                <w:sz w:val="21"/>
                <w:szCs w:val="21"/>
              </w:rPr>
              <w:t>小微企业</w:t>
            </w:r>
            <w:r w:rsidR="00A60025" w:rsidRPr="00F512A9">
              <w:rPr>
                <w:rFonts w:ascii="宋体" w:eastAsia="宋体" w:hAnsi="宋体" w:cs="黑体" w:hint="eastAsia"/>
                <w:sz w:val="21"/>
                <w:szCs w:val="21"/>
              </w:rPr>
              <w:t>、监狱企业、残疾人福利性单位</w:t>
            </w:r>
            <w:r w:rsidRPr="00F512A9">
              <w:rPr>
                <w:rFonts w:ascii="宋体" w:eastAsia="宋体" w:hAnsi="宋体" w:cs="黑体" w:hint="eastAsia"/>
                <w:sz w:val="21"/>
                <w:szCs w:val="21"/>
              </w:rPr>
              <w:t>产品投标报价=产品报价×（1-6%）。</w:t>
            </w:r>
          </w:p>
          <w:p w:rsidR="00801F22" w:rsidRPr="00F512A9" w:rsidRDefault="00274B46" w:rsidP="00A60025">
            <w:pPr>
              <w:wordWrap w:val="0"/>
              <w:jc w:val="left"/>
              <w:rPr>
                <w:rFonts w:ascii="宋体" w:eastAsia="宋体" w:hAnsi="宋体" w:cs="黑体"/>
                <w:sz w:val="21"/>
                <w:szCs w:val="21"/>
              </w:rPr>
            </w:pPr>
            <w:r w:rsidRPr="00F512A9">
              <w:rPr>
                <w:rFonts w:ascii="宋体" w:eastAsia="宋体" w:hAnsi="宋体" w:cs="黑体" w:hint="eastAsia"/>
                <w:sz w:val="21"/>
                <w:szCs w:val="21"/>
              </w:rPr>
              <w:t>中小企业划型标准见《关于印发中小企业划型标准规定的通知》（工信部联企业[2011]300号）。</w:t>
            </w:r>
          </w:p>
          <w:p w:rsidR="00801F22" w:rsidRPr="00F512A9" w:rsidRDefault="00274B46">
            <w:pPr>
              <w:wordWrap w:val="0"/>
              <w:jc w:val="left"/>
              <w:rPr>
                <w:rFonts w:ascii="宋体" w:eastAsia="宋体" w:hAnsi="宋体" w:cs="黑体"/>
                <w:sz w:val="21"/>
                <w:szCs w:val="21"/>
              </w:rPr>
            </w:pPr>
            <w:r w:rsidRPr="00F512A9">
              <w:rPr>
                <w:rFonts w:ascii="宋体" w:eastAsia="宋体" w:hAnsi="宋体" w:cs="黑体" w:hint="eastAsia"/>
                <w:sz w:val="21"/>
                <w:szCs w:val="21"/>
              </w:rPr>
              <w:t>评标基准值：有效的最低投标报价。有效供应商报价得分=评标基准价÷有效投标报价×30</w:t>
            </w:r>
          </w:p>
          <w:p w:rsidR="00801F22" w:rsidRPr="00F512A9" w:rsidRDefault="00274B46">
            <w:pPr>
              <w:wordWrap w:val="0"/>
              <w:jc w:val="left"/>
              <w:rPr>
                <w:rFonts w:ascii="宋体" w:eastAsia="宋体" w:hAnsi="宋体" w:cs="黑体"/>
                <w:sz w:val="21"/>
                <w:szCs w:val="21"/>
              </w:rPr>
            </w:pPr>
            <w:r w:rsidRPr="00F512A9">
              <w:rPr>
                <w:rFonts w:ascii="宋体" w:eastAsia="宋体" w:hAnsi="宋体" w:cs="黑体" w:hint="eastAsia"/>
                <w:sz w:val="21"/>
                <w:szCs w:val="21"/>
              </w:rPr>
              <w:t>注</w:t>
            </w:r>
            <w:r w:rsidR="00A60025" w:rsidRPr="00F512A9">
              <w:rPr>
                <w:rFonts w:ascii="宋体" w:eastAsia="宋体" w:hAnsi="宋体" w:cs="黑体" w:hint="eastAsia"/>
                <w:sz w:val="21"/>
                <w:szCs w:val="21"/>
              </w:rPr>
              <w:t>1</w:t>
            </w:r>
            <w:r w:rsidRPr="00F512A9">
              <w:rPr>
                <w:rFonts w:ascii="宋体" w:eastAsia="宋体" w:hAnsi="宋体" w:cs="黑体" w:hint="eastAsia"/>
                <w:sz w:val="21"/>
                <w:szCs w:val="21"/>
              </w:rPr>
              <w:t>：有效投标报价：指低于采购控制价且通过初步评审的有效供应商报价为有效报价。</w:t>
            </w:r>
          </w:p>
          <w:p w:rsidR="00A60025" w:rsidRPr="00F512A9" w:rsidRDefault="00A60025" w:rsidP="00A60025">
            <w:pPr>
              <w:wordWrap w:val="0"/>
              <w:jc w:val="left"/>
              <w:rPr>
                <w:rFonts w:ascii="宋体" w:eastAsia="宋体" w:hAnsi="宋体" w:cs="黑体"/>
                <w:sz w:val="21"/>
                <w:szCs w:val="21"/>
              </w:rPr>
            </w:pPr>
            <w:r w:rsidRPr="00F512A9">
              <w:rPr>
                <w:rFonts w:ascii="宋体" w:eastAsia="宋体" w:hAnsi="宋体" w:cs="黑体" w:hint="eastAsia"/>
                <w:sz w:val="21"/>
                <w:szCs w:val="21"/>
              </w:rPr>
              <w:t>注2：未通过初步评审的投标不参与投标报价得分的计算。</w:t>
            </w:r>
          </w:p>
          <w:p w:rsidR="00F512A9" w:rsidRPr="00F512A9" w:rsidRDefault="00F512A9" w:rsidP="00F512A9">
            <w:pPr>
              <w:wordWrap w:val="0"/>
              <w:jc w:val="left"/>
              <w:rPr>
                <w:rFonts w:ascii="宋体" w:eastAsia="宋体" w:hAnsi="宋体" w:cs="黑体"/>
                <w:b/>
                <w:sz w:val="21"/>
                <w:szCs w:val="21"/>
              </w:rPr>
            </w:pPr>
            <w:r w:rsidRPr="00F512A9">
              <w:rPr>
                <w:rFonts w:ascii="宋体" w:eastAsia="宋体" w:hAnsi="宋体" w:cs="黑体" w:hint="eastAsia"/>
                <w:b/>
                <w:sz w:val="21"/>
                <w:szCs w:val="21"/>
              </w:rPr>
              <w:t>（二）技术部分（10分）</w:t>
            </w:r>
          </w:p>
          <w:p w:rsidR="00F512A9" w:rsidRPr="00F512A9" w:rsidRDefault="00F512A9" w:rsidP="00F512A9">
            <w:pPr>
              <w:wordWrap w:val="0"/>
              <w:jc w:val="left"/>
              <w:rPr>
                <w:rFonts w:ascii="宋体" w:eastAsia="宋体" w:hAnsi="宋体" w:cs="黑体"/>
                <w:sz w:val="21"/>
                <w:szCs w:val="21"/>
              </w:rPr>
            </w:pPr>
            <w:r w:rsidRPr="00F512A9">
              <w:rPr>
                <w:rFonts w:ascii="宋体" w:eastAsia="宋体" w:hAnsi="宋体" w:cs="黑体" w:hint="eastAsia"/>
                <w:sz w:val="21"/>
                <w:szCs w:val="21"/>
              </w:rPr>
              <w:t>投标文件对货物需求及技术要求的响应程度(0-10分)</w:t>
            </w:r>
          </w:p>
          <w:p w:rsidR="00F512A9" w:rsidRPr="00F512A9" w:rsidRDefault="00F512A9" w:rsidP="00F512A9">
            <w:pPr>
              <w:wordWrap w:val="0"/>
              <w:jc w:val="left"/>
              <w:rPr>
                <w:rFonts w:ascii="宋体" w:eastAsia="宋体" w:hAnsi="宋体" w:cs="黑体"/>
                <w:sz w:val="21"/>
                <w:szCs w:val="21"/>
              </w:rPr>
            </w:pPr>
            <w:r w:rsidRPr="00F512A9">
              <w:rPr>
                <w:rFonts w:ascii="宋体" w:eastAsia="宋体" w:hAnsi="宋体" w:cs="黑体" w:hint="eastAsia"/>
                <w:sz w:val="21"/>
                <w:szCs w:val="21"/>
              </w:rPr>
              <w:t>投产品选型先进合理，技术指标参数及功能满足招标文件要求，并符合相关国家标准和行业标准，产品安全可靠，便于操作，性能良好，投标产品每出现一次负偏差扣1分，扣完为止。</w:t>
            </w:r>
          </w:p>
          <w:p w:rsidR="00801F22" w:rsidRPr="00F512A9" w:rsidRDefault="00274B46">
            <w:pPr>
              <w:wordWrap w:val="0"/>
              <w:rPr>
                <w:rFonts w:ascii="宋体" w:eastAsia="宋体" w:hAnsi="宋体" w:cs="黑体"/>
                <w:b/>
                <w:sz w:val="21"/>
                <w:szCs w:val="21"/>
              </w:rPr>
            </w:pPr>
            <w:r w:rsidRPr="00F512A9">
              <w:rPr>
                <w:rFonts w:ascii="宋体" w:eastAsia="宋体" w:hAnsi="宋体" w:cs="黑体" w:hint="eastAsia"/>
                <w:b/>
                <w:sz w:val="21"/>
                <w:szCs w:val="21"/>
              </w:rPr>
              <w:t>（</w:t>
            </w:r>
            <w:r w:rsidR="00F512A9" w:rsidRPr="00F512A9">
              <w:rPr>
                <w:rFonts w:ascii="宋体" w:eastAsia="宋体" w:hAnsi="宋体" w:cs="黑体" w:hint="eastAsia"/>
                <w:b/>
                <w:sz w:val="21"/>
                <w:szCs w:val="21"/>
              </w:rPr>
              <w:t>三</w:t>
            </w:r>
            <w:r w:rsidRPr="00F512A9">
              <w:rPr>
                <w:rFonts w:ascii="宋体" w:eastAsia="宋体" w:hAnsi="宋体" w:cs="黑体" w:hint="eastAsia"/>
                <w:b/>
                <w:sz w:val="21"/>
                <w:szCs w:val="21"/>
              </w:rPr>
              <w:t>）投标综合实力（</w:t>
            </w:r>
            <w:r w:rsidR="00F512A9" w:rsidRPr="00F512A9">
              <w:rPr>
                <w:rFonts w:ascii="宋体" w:eastAsia="宋体" w:hAnsi="宋体" w:cs="黑体" w:hint="eastAsia"/>
                <w:b/>
                <w:sz w:val="21"/>
                <w:szCs w:val="21"/>
              </w:rPr>
              <w:t>10</w:t>
            </w:r>
            <w:r w:rsidRPr="00F512A9">
              <w:rPr>
                <w:rFonts w:ascii="宋体" w:eastAsia="宋体" w:hAnsi="宋体" w:cs="黑体" w:hint="eastAsia"/>
                <w:b/>
                <w:sz w:val="21"/>
                <w:szCs w:val="21"/>
              </w:rPr>
              <w:t>分）</w:t>
            </w:r>
          </w:p>
          <w:p w:rsidR="00801F22" w:rsidRPr="00F512A9" w:rsidRDefault="00274B46">
            <w:pPr>
              <w:wordWrap w:val="0"/>
              <w:rPr>
                <w:rFonts w:ascii="宋体" w:eastAsia="宋体" w:hAnsi="宋体" w:cs="黑体"/>
                <w:sz w:val="21"/>
                <w:szCs w:val="21"/>
              </w:rPr>
            </w:pPr>
            <w:r w:rsidRPr="00F512A9">
              <w:rPr>
                <w:rFonts w:ascii="宋体" w:eastAsia="宋体" w:hAnsi="宋体" w:cs="黑体" w:hint="eastAsia"/>
                <w:sz w:val="21"/>
                <w:szCs w:val="21"/>
              </w:rPr>
              <w:t>1、投标人近2018年1月1日以来具有同类项目业绩的，每有一个得2分，本项最高得</w:t>
            </w:r>
            <w:r w:rsidR="00F512A9" w:rsidRPr="00F512A9">
              <w:rPr>
                <w:rFonts w:ascii="宋体" w:eastAsia="宋体" w:hAnsi="宋体" w:cs="黑体" w:hint="eastAsia"/>
                <w:sz w:val="21"/>
                <w:szCs w:val="21"/>
              </w:rPr>
              <w:t>4</w:t>
            </w:r>
            <w:r w:rsidRPr="00F512A9">
              <w:rPr>
                <w:rFonts w:ascii="宋体" w:eastAsia="宋体" w:hAnsi="宋体" w:cs="黑体" w:hint="eastAsia"/>
                <w:sz w:val="21"/>
                <w:szCs w:val="21"/>
              </w:rPr>
              <w:t>分。(提供合同，以签订时间为准)</w:t>
            </w:r>
          </w:p>
          <w:p w:rsidR="00801F22" w:rsidRPr="00F512A9" w:rsidRDefault="00F512A9">
            <w:pPr>
              <w:wordWrap w:val="0"/>
              <w:rPr>
                <w:rFonts w:ascii="宋体" w:eastAsia="宋体" w:hAnsi="宋体" w:cs="黑体"/>
                <w:sz w:val="21"/>
                <w:szCs w:val="21"/>
              </w:rPr>
            </w:pPr>
            <w:r w:rsidRPr="00F512A9">
              <w:rPr>
                <w:rFonts w:ascii="宋体" w:eastAsia="宋体" w:hAnsi="宋体" w:cs="黑体" w:hint="eastAsia"/>
                <w:sz w:val="21"/>
                <w:szCs w:val="21"/>
              </w:rPr>
              <w:t>2</w:t>
            </w:r>
            <w:r w:rsidR="00274B46" w:rsidRPr="00F512A9">
              <w:rPr>
                <w:rFonts w:ascii="宋体" w:eastAsia="宋体" w:hAnsi="宋体" w:cs="黑体" w:hint="eastAsia"/>
                <w:sz w:val="21"/>
                <w:szCs w:val="21"/>
              </w:rPr>
              <w:t>、投标产品总体评价（</w:t>
            </w:r>
            <w:r w:rsidRPr="00F512A9">
              <w:rPr>
                <w:rFonts w:ascii="宋体" w:eastAsia="宋体" w:hAnsi="宋体" w:cs="黑体" w:hint="eastAsia"/>
                <w:sz w:val="21"/>
                <w:szCs w:val="21"/>
              </w:rPr>
              <w:t>6</w:t>
            </w:r>
            <w:r w:rsidR="00274B46" w:rsidRPr="00F512A9">
              <w:rPr>
                <w:rFonts w:ascii="宋体" w:eastAsia="宋体" w:hAnsi="宋体" w:cs="黑体" w:hint="eastAsia"/>
                <w:sz w:val="21"/>
                <w:szCs w:val="21"/>
              </w:rPr>
              <w:t>分）</w:t>
            </w:r>
          </w:p>
          <w:p w:rsidR="00B82639" w:rsidRPr="00F512A9" w:rsidRDefault="00B82639">
            <w:pPr>
              <w:wordWrap w:val="0"/>
              <w:rPr>
                <w:rFonts w:ascii="宋体" w:eastAsia="宋体" w:hAnsi="宋体" w:cs="黑体"/>
                <w:sz w:val="21"/>
                <w:szCs w:val="21"/>
              </w:rPr>
            </w:pPr>
            <w:r w:rsidRPr="00F512A9">
              <w:rPr>
                <w:rFonts w:ascii="宋体" w:eastAsia="宋体" w:hAnsi="宋体" w:cs="黑体" w:hint="eastAsia"/>
                <w:sz w:val="21"/>
                <w:szCs w:val="21"/>
              </w:rPr>
              <w:t>1）</w:t>
            </w:r>
            <w:r w:rsidR="00274B46" w:rsidRPr="00F512A9">
              <w:rPr>
                <w:rFonts w:ascii="宋体" w:eastAsia="宋体" w:hAnsi="宋体" w:cs="黑体" w:hint="eastAsia"/>
                <w:sz w:val="21"/>
                <w:szCs w:val="21"/>
              </w:rPr>
              <w:t>评委会根据</w:t>
            </w:r>
            <w:r w:rsidRPr="00F512A9">
              <w:rPr>
                <w:rFonts w:ascii="宋体" w:eastAsia="宋体" w:hAnsi="宋体" w:cs="黑体" w:hint="eastAsia"/>
                <w:sz w:val="21"/>
                <w:szCs w:val="21"/>
              </w:rPr>
              <w:t>供应商</w:t>
            </w:r>
            <w:r w:rsidR="00274B46" w:rsidRPr="00F512A9">
              <w:rPr>
                <w:rFonts w:ascii="宋体" w:eastAsia="宋体" w:hAnsi="宋体" w:cs="黑体" w:hint="eastAsia"/>
                <w:sz w:val="21"/>
                <w:szCs w:val="21"/>
              </w:rPr>
              <w:t>投标文件</w:t>
            </w:r>
            <w:r w:rsidR="009572DA" w:rsidRPr="00F512A9">
              <w:rPr>
                <w:rFonts w:ascii="宋体" w:eastAsia="宋体" w:hAnsi="宋体" w:cs="黑体" w:hint="eastAsia"/>
                <w:sz w:val="21"/>
                <w:szCs w:val="21"/>
              </w:rPr>
              <w:t>的</w:t>
            </w:r>
            <w:r w:rsidR="00274B46" w:rsidRPr="00F512A9">
              <w:rPr>
                <w:rFonts w:ascii="宋体" w:eastAsia="宋体" w:hAnsi="宋体" w:cs="黑体" w:hint="eastAsia"/>
                <w:sz w:val="21"/>
                <w:szCs w:val="21"/>
              </w:rPr>
              <w:t>完整性，</w:t>
            </w:r>
            <w:r w:rsidRPr="00F512A9">
              <w:rPr>
                <w:rFonts w:ascii="宋体" w:eastAsia="宋体" w:hAnsi="宋体" w:cs="黑体" w:hint="eastAsia"/>
                <w:sz w:val="21"/>
                <w:szCs w:val="21"/>
              </w:rPr>
              <w:t>在1-</w:t>
            </w:r>
            <w:r w:rsidR="00F512A9" w:rsidRPr="00F512A9">
              <w:rPr>
                <w:rFonts w:ascii="宋体" w:eastAsia="宋体" w:hAnsi="宋体" w:cs="黑体" w:hint="eastAsia"/>
                <w:sz w:val="21"/>
                <w:szCs w:val="21"/>
              </w:rPr>
              <w:t>3</w:t>
            </w:r>
            <w:r w:rsidRPr="00F512A9">
              <w:rPr>
                <w:rFonts w:ascii="宋体" w:eastAsia="宋体" w:hAnsi="宋体" w:cs="黑体" w:hint="eastAsia"/>
                <w:sz w:val="21"/>
                <w:szCs w:val="21"/>
              </w:rPr>
              <w:t>分之间打分。</w:t>
            </w:r>
          </w:p>
          <w:p w:rsidR="00801F22" w:rsidRPr="00F512A9" w:rsidRDefault="00B82639">
            <w:pPr>
              <w:wordWrap w:val="0"/>
              <w:rPr>
                <w:rFonts w:ascii="宋体" w:eastAsia="宋体" w:hAnsi="宋体" w:cs="黑体"/>
                <w:sz w:val="21"/>
                <w:szCs w:val="21"/>
              </w:rPr>
            </w:pPr>
            <w:r w:rsidRPr="00F512A9">
              <w:rPr>
                <w:rFonts w:ascii="宋体" w:eastAsia="宋体" w:hAnsi="宋体" w:cs="黑体" w:hint="eastAsia"/>
                <w:sz w:val="21"/>
                <w:szCs w:val="21"/>
              </w:rPr>
              <w:t>2）评委会根据供应商投标文件的</w:t>
            </w:r>
            <w:r w:rsidR="00274B46" w:rsidRPr="00F512A9">
              <w:rPr>
                <w:rFonts w:ascii="宋体" w:eastAsia="宋体" w:hAnsi="宋体" w:cs="黑体" w:hint="eastAsia"/>
                <w:sz w:val="21"/>
                <w:szCs w:val="21"/>
              </w:rPr>
              <w:t>商务响应及技术应答是否具体、详实，在</w:t>
            </w:r>
            <w:r w:rsidRPr="00F512A9">
              <w:rPr>
                <w:rFonts w:ascii="宋体" w:eastAsia="宋体" w:hAnsi="宋体" w:cs="黑体" w:hint="eastAsia"/>
                <w:sz w:val="21"/>
                <w:szCs w:val="21"/>
              </w:rPr>
              <w:t>1</w:t>
            </w:r>
            <w:r w:rsidR="00274B46" w:rsidRPr="00F512A9">
              <w:rPr>
                <w:rFonts w:ascii="宋体" w:eastAsia="宋体" w:hAnsi="宋体" w:cs="黑体" w:hint="eastAsia"/>
                <w:sz w:val="21"/>
                <w:szCs w:val="21"/>
              </w:rPr>
              <w:t>-</w:t>
            </w:r>
            <w:r w:rsidR="00F512A9" w:rsidRPr="00F512A9">
              <w:rPr>
                <w:rFonts w:ascii="宋体" w:eastAsia="宋体" w:hAnsi="宋体" w:cs="黑体" w:hint="eastAsia"/>
                <w:sz w:val="21"/>
                <w:szCs w:val="21"/>
              </w:rPr>
              <w:t>3</w:t>
            </w:r>
            <w:r w:rsidR="00274B46" w:rsidRPr="00F512A9">
              <w:rPr>
                <w:rFonts w:ascii="宋体" w:eastAsia="宋体" w:hAnsi="宋体" w:cs="黑体" w:hint="eastAsia"/>
                <w:sz w:val="21"/>
                <w:szCs w:val="21"/>
              </w:rPr>
              <w:t>分之间打分。</w:t>
            </w:r>
          </w:p>
          <w:p w:rsidR="00801F22" w:rsidRPr="00F512A9" w:rsidRDefault="00274B46">
            <w:pPr>
              <w:wordWrap w:val="0"/>
              <w:rPr>
                <w:rFonts w:ascii="宋体" w:eastAsia="宋体" w:hAnsi="宋体" w:cs="黑体"/>
                <w:b/>
                <w:sz w:val="21"/>
                <w:szCs w:val="21"/>
              </w:rPr>
            </w:pPr>
            <w:r w:rsidRPr="00F512A9">
              <w:rPr>
                <w:rFonts w:ascii="宋体" w:eastAsia="宋体" w:hAnsi="宋体" w:cs="黑体" w:hint="eastAsia"/>
                <w:b/>
                <w:sz w:val="21"/>
                <w:szCs w:val="21"/>
              </w:rPr>
              <w:t>（</w:t>
            </w:r>
            <w:r w:rsidR="00F512A9" w:rsidRPr="00F512A9">
              <w:rPr>
                <w:rFonts w:ascii="宋体" w:eastAsia="宋体" w:hAnsi="宋体" w:cs="黑体" w:hint="eastAsia"/>
                <w:b/>
                <w:sz w:val="21"/>
                <w:szCs w:val="21"/>
              </w:rPr>
              <w:t>四</w:t>
            </w:r>
            <w:r w:rsidRPr="00F512A9">
              <w:rPr>
                <w:rFonts w:ascii="宋体" w:eastAsia="宋体" w:hAnsi="宋体" w:cs="黑体" w:hint="eastAsia"/>
                <w:b/>
                <w:sz w:val="21"/>
                <w:szCs w:val="21"/>
              </w:rPr>
              <w:t>）售后服务计划（3</w:t>
            </w:r>
            <w:r w:rsidR="009572DA" w:rsidRPr="00F512A9">
              <w:rPr>
                <w:rFonts w:ascii="宋体" w:eastAsia="宋体" w:hAnsi="宋体" w:cs="黑体" w:hint="eastAsia"/>
                <w:b/>
                <w:sz w:val="21"/>
                <w:szCs w:val="21"/>
              </w:rPr>
              <w:t>5</w:t>
            </w:r>
            <w:r w:rsidRPr="00F512A9">
              <w:rPr>
                <w:rFonts w:ascii="宋体" w:eastAsia="宋体" w:hAnsi="宋体" w:cs="黑体" w:hint="eastAsia"/>
                <w:b/>
                <w:sz w:val="21"/>
                <w:szCs w:val="21"/>
              </w:rPr>
              <w:t>分）</w:t>
            </w:r>
          </w:p>
          <w:p w:rsidR="00B82639" w:rsidRPr="00F512A9" w:rsidRDefault="00274B46">
            <w:pPr>
              <w:wordWrap w:val="0"/>
              <w:textAlignment w:val="center"/>
              <w:rPr>
                <w:rFonts w:ascii="宋体" w:eastAsia="宋体" w:hAnsi="宋体" w:cs="宋体"/>
                <w:sz w:val="21"/>
                <w:szCs w:val="21"/>
              </w:rPr>
            </w:pPr>
            <w:r w:rsidRPr="00F512A9">
              <w:rPr>
                <w:rFonts w:ascii="宋体" w:eastAsia="宋体" w:hAnsi="宋体" w:cs="宋体" w:hint="eastAsia"/>
                <w:sz w:val="21"/>
                <w:szCs w:val="21"/>
              </w:rPr>
              <w:t>1、有完善的售后服务计划、稳定的售后服务队伍</w:t>
            </w:r>
            <w:r w:rsidR="00B82639" w:rsidRPr="00F512A9">
              <w:rPr>
                <w:rFonts w:ascii="宋体" w:eastAsia="宋体" w:hAnsi="宋体" w:cs="宋体" w:hint="eastAsia"/>
                <w:sz w:val="21"/>
                <w:szCs w:val="21"/>
              </w:rPr>
              <w:t>,评委会根据供应商提供的方案优劣,在1-5分之间打分。</w:t>
            </w:r>
          </w:p>
          <w:p w:rsidR="00801F22" w:rsidRPr="00F512A9" w:rsidRDefault="00B82639">
            <w:pPr>
              <w:wordWrap w:val="0"/>
              <w:textAlignment w:val="center"/>
              <w:rPr>
                <w:rFonts w:ascii="宋体" w:eastAsia="宋体" w:hAnsi="宋体" w:cs="宋体"/>
                <w:sz w:val="21"/>
                <w:szCs w:val="21"/>
              </w:rPr>
            </w:pPr>
            <w:r w:rsidRPr="00F512A9">
              <w:rPr>
                <w:rFonts w:ascii="宋体" w:eastAsia="宋体" w:hAnsi="宋体" w:cs="宋体" w:hint="eastAsia"/>
                <w:sz w:val="21"/>
                <w:szCs w:val="21"/>
              </w:rPr>
              <w:t>2、有</w:t>
            </w:r>
            <w:r w:rsidR="00274B46" w:rsidRPr="00F512A9">
              <w:rPr>
                <w:rFonts w:ascii="宋体" w:eastAsia="宋体" w:hAnsi="宋体" w:cs="宋体" w:hint="eastAsia"/>
                <w:sz w:val="21"/>
                <w:szCs w:val="21"/>
              </w:rPr>
              <w:t>良好的服务信誉、24小时服务热线</w:t>
            </w:r>
            <w:r w:rsidRPr="00F512A9">
              <w:rPr>
                <w:rFonts w:ascii="宋体" w:eastAsia="宋体" w:hAnsi="宋体" w:cs="宋体" w:hint="eastAsia"/>
                <w:sz w:val="21"/>
                <w:szCs w:val="21"/>
              </w:rPr>
              <w:t>、质保期外的服务承诺</w:t>
            </w:r>
            <w:r w:rsidR="00274B46" w:rsidRPr="00F512A9">
              <w:rPr>
                <w:rFonts w:ascii="宋体" w:eastAsia="宋体" w:hAnsi="宋体" w:cs="宋体" w:hint="eastAsia"/>
                <w:sz w:val="21"/>
                <w:szCs w:val="21"/>
              </w:rPr>
              <w:t>，评委会根据供应商提供的方案优劣，在1-</w:t>
            </w:r>
            <w:r w:rsidRPr="00F512A9">
              <w:rPr>
                <w:rFonts w:ascii="宋体" w:eastAsia="宋体" w:hAnsi="宋体" w:cs="宋体" w:hint="eastAsia"/>
                <w:sz w:val="21"/>
                <w:szCs w:val="21"/>
              </w:rPr>
              <w:t>5</w:t>
            </w:r>
            <w:r w:rsidR="00274B46" w:rsidRPr="00F512A9">
              <w:rPr>
                <w:rFonts w:ascii="宋体" w:eastAsia="宋体" w:hAnsi="宋体" w:cs="宋体" w:hint="eastAsia"/>
                <w:sz w:val="21"/>
                <w:szCs w:val="21"/>
              </w:rPr>
              <w:t>分之间打分</w:t>
            </w:r>
            <w:r w:rsidRPr="00F512A9">
              <w:rPr>
                <w:rFonts w:ascii="宋体" w:eastAsia="宋体" w:hAnsi="宋体" w:cs="宋体" w:hint="eastAsia"/>
                <w:sz w:val="21"/>
                <w:szCs w:val="21"/>
              </w:rPr>
              <w:t>。</w:t>
            </w:r>
          </w:p>
          <w:p w:rsidR="009572DA" w:rsidRPr="00F512A9" w:rsidRDefault="009572DA">
            <w:pPr>
              <w:wordWrap w:val="0"/>
              <w:textAlignment w:val="center"/>
              <w:rPr>
                <w:rFonts w:ascii="宋体" w:eastAsia="宋体" w:hAnsi="宋体" w:cs="宋体"/>
                <w:sz w:val="21"/>
                <w:szCs w:val="21"/>
              </w:rPr>
            </w:pPr>
            <w:r w:rsidRPr="00F512A9">
              <w:rPr>
                <w:rFonts w:ascii="宋体" w:eastAsia="宋体" w:hAnsi="宋体" w:cs="宋体" w:hint="eastAsia"/>
                <w:sz w:val="21"/>
                <w:szCs w:val="21"/>
              </w:rPr>
              <w:t>3、根据供应商提供的故障响应及修复时间、服务方式及保障措施，在1-5分之间打分。</w:t>
            </w:r>
          </w:p>
          <w:p w:rsidR="00801F22" w:rsidRPr="00F512A9" w:rsidRDefault="000F5F20">
            <w:pPr>
              <w:wordWrap w:val="0"/>
              <w:textAlignment w:val="center"/>
              <w:rPr>
                <w:rFonts w:ascii="宋体" w:eastAsia="宋体" w:hAnsi="宋体" w:cs="宋体"/>
                <w:sz w:val="21"/>
                <w:szCs w:val="21"/>
              </w:rPr>
            </w:pPr>
            <w:r w:rsidRPr="00F512A9">
              <w:rPr>
                <w:rFonts w:ascii="宋体" w:eastAsia="宋体" w:hAnsi="宋体" w:cs="宋体" w:hint="eastAsia"/>
                <w:sz w:val="21"/>
                <w:szCs w:val="21"/>
              </w:rPr>
              <w:t>4</w:t>
            </w:r>
            <w:r w:rsidR="00274B46" w:rsidRPr="00F512A9">
              <w:rPr>
                <w:rFonts w:ascii="宋体" w:eastAsia="宋体" w:hAnsi="宋体" w:cs="宋体" w:hint="eastAsia"/>
                <w:sz w:val="21"/>
                <w:szCs w:val="21"/>
              </w:rPr>
              <w:t>、供应商针对本项目后期使用、维护等方面提出的切实可行的合理化建议与措施1-5分；</w:t>
            </w:r>
          </w:p>
          <w:p w:rsidR="00801F22" w:rsidRPr="00F512A9" w:rsidRDefault="000F5F20">
            <w:pPr>
              <w:wordWrap w:val="0"/>
              <w:textAlignment w:val="center"/>
              <w:rPr>
                <w:rFonts w:ascii="宋体" w:eastAsia="宋体" w:hAnsi="宋体" w:cs="宋体"/>
                <w:sz w:val="21"/>
                <w:szCs w:val="21"/>
              </w:rPr>
            </w:pPr>
            <w:r w:rsidRPr="00F512A9">
              <w:rPr>
                <w:rFonts w:ascii="宋体" w:eastAsia="宋体" w:hAnsi="宋体" w:cs="宋体" w:hint="eastAsia"/>
                <w:sz w:val="21"/>
                <w:szCs w:val="21"/>
              </w:rPr>
              <w:t>5</w:t>
            </w:r>
            <w:r w:rsidR="00274B46" w:rsidRPr="00F512A9">
              <w:rPr>
                <w:rFonts w:ascii="宋体" w:eastAsia="宋体" w:hAnsi="宋体" w:cs="宋体" w:hint="eastAsia"/>
                <w:sz w:val="21"/>
                <w:szCs w:val="21"/>
              </w:rPr>
              <w:t>、售后保障体系：</w:t>
            </w:r>
            <w:r w:rsidR="00B82639" w:rsidRPr="00F512A9">
              <w:rPr>
                <w:rFonts w:ascii="宋体" w:eastAsia="宋体" w:hAnsi="宋体" w:cs="宋体" w:hint="eastAsia"/>
                <w:sz w:val="21"/>
                <w:szCs w:val="21"/>
              </w:rPr>
              <w:t>评委会根据</w:t>
            </w:r>
            <w:r w:rsidR="00274B46" w:rsidRPr="00F512A9">
              <w:rPr>
                <w:rFonts w:ascii="宋体" w:eastAsia="宋体" w:hAnsi="宋体" w:cs="宋体" w:hint="eastAsia"/>
                <w:sz w:val="21"/>
                <w:szCs w:val="21"/>
              </w:rPr>
              <w:t>售后服务安排、问题处理的反应速度及投标产品的配件、备品备件的准备和保障措施情况</w:t>
            </w:r>
            <w:r w:rsidR="00B82639" w:rsidRPr="00F512A9">
              <w:rPr>
                <w:rFonts w:ascii="宋体" w:eastAsia="宋体" w:hAnsi="宋体" w:cs="宋体" w:hint="eastAsia"/>
                <w:sz w:val="21"/>
                <w:szCs w:val="21"/>
              </w:rPr>
              <w:t>在</w:t>
            </w:r>
            <w:r w:rsidR="00274B46" w:rsidRPr="00F512A9">
              <w:rPr>
                <w:rFonts w:ascii="宋体" w:eastAsia="宋体" w:hAnsi="宋体" w:cs="宋体" w:hint="eastAsia"/>
                <w:sz w:val="21"/>
                <w:szCs w:val="21"/>
              </w:rPr>
              <w:t>1-5分</w:t>
            </w:r>
            <w:r w:rsidR="00B82639" w:rsidRPr="00F512A9">
              <w:rPr>
                <w:rFonts w:ascii="宋体" w:eastAsia="宋体" w:hAnsi="宋体" w:cs="宋体" w:hint="eastAsia"/>
                <w:sz w:val="21"/>
                <w:szCs w:val="21"/>
              </w:rPr>
              <w:t>之间打分</w:t>
            </w:r>
            <w:r w:rsidR="00274B46" w:rsidRPr="00F512A9">
              <w:rPr>
                <w:rFonts w:ascii="宋体" w:eastAsia="宋体" w:hAnsi="宋体" w:cs="宋体" w:hint="eastAsia"/>
                <w:sz w:val="21"/>
                <w:szCs w:val="21"/>
              </w:rPr>
              <w:t>；</w:t>
            </w:r>
          </w:p>
          <w:p w:rsidR="00801F22" w:rsidRPr="00F512A9" w:rsidRDefault="000F5F20">
            <w:pPr>
              <w:wordWrap w:val="0"/>
              <w:textAlignment w:val="center"/>
              <w:rPr>
                <w:rFonts w:ascii="宋体" w:eastAsia="宋体" w:hAnsi="宋体" w:cs="宋体"/>
                <w:sz w:val="21"/>
                <w:szCs w:val="21"/>
              </w:rPr>
            </w:pPr>
            <w:r w:rsidRPr="00F512A9">
              <w:rPr>
                <w:rFonts w:ascii="宋体" w:eastAsia="宋体" w:hAnsi="宋体" w:cs="宋体" w:hint="eastAsia"/>
                <w:sz w:val="21"/>
                <w:szCs w:val="21"/>
              </w:rPr>
              <w:t>6</w:t>
            </w:r>
            <w:r w:rsidR="00274B46" w:rsidRPr="00F512A9">
              <w:rPr>
                <w:rFonts w:ascii="宋体" w:eastAsia="宋体" w:hAnsi="宋体" w:cs="宋体" w:hint="eastAsia"/>
                <w:sz w:val="21"/>
                <w:szCs w:val="21"/>
              </w:rPr>
              <w:t>、投标人在项目所在地区内设有售后服务机构，能够提供本地化服务的，得5分，不能提供本地化服务的不得分。</w:t>
            </w:r>
          </w:p>
          <w:p w:rsidR="00801F22" w:rsidRPr="00F512A9" w:rsidRDefault="000F5F20">
            <w:pPr>
              <w:wordWrap w:val="0"/>
              <w:textAlignment w:val="center"/>
              <w:rPr>
                <w:rFonts w:ascii="宋体" w:eastAsia="宋体" w:hAnsi="宋体" w:cs="宋体"/>
                <w:sz w:val="21"/>
                <w:szCs w:val="21"/>
              </w:rPr>
            </w:pPr>
            <w:r w:rsidRPr="00F512A9">
              <w:rPr>
                <w:rFonts w:ascii="宋体" w:eastAsia="宋体" w:hAnsi="宋体" w:cs="宋体" w:hint="eastAsia"/>
                <w:sz w:val="21"/>
                <w:szCs w:val="21"/>
              </w:rPr>
              <w:t>7</w:t>
            </w:r>
            <w:r w:rsidR="00274B46" w:rsidRPr="00F512A9">
              <w:rPr>
                <w:rFonts w:ascii="宋体" w:eastAsia="宋体" w:hAnsi="宋体" w:cs="宋体" w:hint="eastAsia"/>
                <w:sz w:val="21"/>
                <w:szCs w:val="21"/>
              </w:rPr>
              <w:t>、其他优惠承诺：针对本项目提出的其他实质性优惠条款，具有实质性内容并符合本项目需求的</w:t>
            </w:r>
            <w:r w:rsidR="00B82639" w:rsidRPr="00F512A9">
              <w:rPr>
                <w:rFonts w:ascii="宋体" w:eastAsia="宋体" w:hAnsi="宋体" w:cs="宋体" w:hint="eastAsia"/>
                <w:sz w:val="21"/>
                <w:szCs w:val="21"/>
              </w:rPr>
              <w:t>承诺，评委会根据提供承诺的优劣在</w:t>
            </w:r>
            <w:r w:rsidR="00274B46" w:rsidRPr="00F512A9">
              <w:rPr>
                <w:rFonts w:ascii="宋体" w:eastAsia="宋体" w:hAnsi="宋体" w:cs="宋体" w:hint="eastAsia"/>
                <w:sz w:val="21"/>
                <w:szCs w:val="21"/>
              </w:rPr>
              <w:t>1-</w:t>
            </w:r>
            <w:r w:rsidR="000047F6" w:rsidRPr="00F512A9">
              <w:rPr>
                <w:rFonts w:ascii="宋体" w:eastAsia="宋体" w:hAnsi="宋体" w:cs="宋体" w:hint="eastAsia"/>
                <w:sz w:val="21"/>
                <w:szCs w:val="21"/>
              </w:rPr>
              <w:t>5</w:t>
            </w:r>
            <w:r w:rsidR="00274B46" w:rsidRPr="00F512A9">
              <w:rPr>
                <w:rFonts w:ascii="宋体" w:eastAsia="宋体" w:hAnsi="宋体" w:cs="宋体" w:hint="eastAsia"/>
                <w:sz w:val="21"/>
                <w:szCs w:val="21"/>
              </w:rPr>
              <w:t>分</w:t>
            </w:r>
            <w:r w:rsidR="00B82639" w:rsidRPr="00F512A9">
              <w:rPr>
                <w:rFonts w:ascii="宋体" w:eastAsia="宋体" w:hAnsi="宋体" w:cs="宋体" w:hint="eastAsia"/>
                <w:sz w:val="21"/>
                <w:szCs w:val="21"/>
              </w:rPr>
              <w:t>之间打分</w:t>
            </w:r>
            <w:r w:rsidR="00274B46" w:rsidRPr="00F512A9">
              <w:rPr>
                <w:rFonts w:ascii="宋体" w:eastAsia="宋体" w:hAnsi="宋体" w:cs="宋体" w:hint="eastAsia"/>
                <w:sz w:val="21"/>
                <w:szCs w:val="21"/>
              </w:rPr>
              <w:t>。</w:t>
            </w:r>
          </w:p>
          <w:p w:rsidR="00801F22" w:rsidRPr="00F512A9" w:rsidRDefault="00274B46">
            <w:pPr>
              <w:wordWrap w:val="0"/>
              <w:textAlignment w:val="center"/>
              <w:rPr>
                <w:rFonts w:ascii="宋体" w:eastAsia="宋体" w:hAnsi="宋体" w:cs="宋体"/>
                <w:b/>
                <w:sz w:val="21"/>
                <w:szCs w:val="21"/>
              </w:rPr>
            </w:pPr>
            <w:r w:rsidRPr="00F512A9">
              <w:rPr>
                <w:rFonts w:ascii="宋体" w:eastAsia="宋体" w:hAnsi="宋体" w:cs="宋体" w:hint="eastAsia"/>
                <w:b/>
                <w:sz w:val="21"/>
                <w:szCs w:val="21"/>
              </w:rPr>
              <w:t>（</w:t>
            </w:r>
            <w:r w:rsidR="00F512A9" w:rsidRPr="00F512A9">
              <w:rPr>
                <w:rFonts w:ascii="宋体" w:eastAsia="宋体" w:hAnsi="宋体" w:cs="宋体" w:hint="eastAsia"/>
                <w:b/>
                <w:sz w:val="21"/>
                <w:szCs w:val="21"/>
              </w:rPr>
              <w:t>五</w:t>
            </w:r>
            <w:r w:rsidRPr="00F512A9">
              <w:rPr>
                <w:rFonts w:ascii="宋体" w:eastAsia="宋体" w:hAnsi="宋体" w:cs="宋体" w:hint="eastAsia"/>
                <w:b/>
                <w:sz w:val="21"/>
                <w:szCs w:val="21"/>
              </w:rPr>
              <w:t>）供货安装方案及培训（</w:t>
            </w:r>
            <w:r w:rsidR="009572DA" w:rsidRPr="00F512A9">
              <w:rPr>
                <w:rFonts w:ascii="宋体" w:eastAsia="宋体" w:hAnsi="宋体" w:cs="宋体" w:hint="eastAsia"/>
                <w:b/>
                <w:sz w:val="21"/>
                <w:szCs w:val="21"/>
              </w:rPr>
              <w:t>15</w:t>
            </w:r>
            <w:r w:rsidRPr="00F512A9">
              <w:rPr>
                <w:rFonts w:ascii="宋体" w:eastAsia="宋体" w:hAnsi="宋体" w:cs="宋体" w:hint="eastAsia"/>
                <w:b/>
                <w:sz w:val="21"/>
                <w:szCs w:val="21"/>
              </w:rPr>
              <w:t>分）</w:t>
            </w:r>
          </w:p>
          <w:p w:rsidR="00B82639" w:rsidRPr="00F512A9" w:rsidRDefault="00274B46">
            <w:pPr>
              <w:wordWrap w:val="0"/>
              <w:textAlignment w:val="center"/>
              <w:rPr>
                <w:rFonts w:ascii="宋体" w:eastAsia="宋体" w:hAnsi="宋体" w:cs="宋体"/>
                <w:sz w:val="21"/>
                <w:szCs w:val="21"/>
              </w:rPr>
            </w:pPr>
            <w:r w:rsidRPr="00F512A9">
              <w:rPr>
                <w:rFonts w:ascii="宋体" w:eastAsia="宋体" w:hAnsi="宋体" w:cs="宋体" w:hint="eastAsia"/>
                <w:sz w:val="21"/>
                <w:szCs w:val="21"/>
              </w:rPr>
              <w:t>1、根据供应商提供的设备交货方案</w:t>
            </w:r>
            <w:r w:rsidR="00B82639" w:rsidRPr="00F512A9">
              <w:rPr>
                <w:rFonts w:ascii="宋体" w:eastAsia="宋体" w:hAnsi="宋体" w:cs="宋体" w:hint="eastAsia"/>
                <w:sz w:val="21"/>
                <w:szCs w:val="21"/>
              </w:rPr>
              <w:t>、技术服务的人员结构情况，评委会根据供应商提供方案的优劣在1-5分之间打分。</w:t>
            </w:r>
          </w:p>
          <w:p w:rsidR="00B82639" w:rsidRPr="00F512A9" w:rsidRDefault="00B82639" w:rsidP="00B82639">
            <w:pPr>
              <w:wordWrap w:val="0"/>
              <w:textAlignment w:val="center"/>
              <w:rPr>
                <w:rFonts w:ascii="宋体" w:eastAsia="宋体" w:hAnsi="宋体" w:cs="宋体"/>
                <w:sz w:val="21"/>
                <w:szCs w:val="21"/>
              </w:rPr>
            </w:pPr>
            <w:r w:rsidRPr="00F512A9">
              <w:rPr>
                <w:rFonts w:ascii="宋体" w:eastAsia="宋体" w:hAnsi="宋体" w:cs="宋体" w:hint="eastAsia"/>
                <w:sz w:val="21"/>
                <w:szCs w:val="21"/>
              </w:rPr>
              <w:t>2、根据供应商提供的投标产品交货进度安排、安装方案等因素，评委会根据供应商提供方案的</w:t>
            </w:r>
          </w:p>
          <w:p w:rsidR="00801F22" w:rsidRPr="00F512A9" w:rsidRDefault="00B82639" w:rsidP="00B82639">
            <w:pPr>
              <w:wordWrap w:val="0"/>
              <w:textAlignment w:val="center"/>
              <w:rPr>
                <w:rFonts w:ascii="宋体" w:eastAsia="宋体" w:hAnsi="宋体" w:cs="宋体"/>
                <w:sz w:val="21"/>
                <w:szCs w:val="21"/>
              </w:rPr>
            </w:pPr>
            <w:r w:rsidRPr="00F512A9">
              <w:rPr>
                <w:rFonts w:ascii="宋体" w:eastAsia="宋体" w:hAnsi="宋体" w:cs="宋体" w:hint="eastAsia"/>
                <w:sz w:val="21"/>
                <w:szCs w:val="21"/>
              </w:rPr>
              <w:lastRenderedPageBreak/>
              <w:t>优劣在1-5分之间打分。</w:t>
            </w:r>
          </w:p>
          <w:p w:rsidR="00801F22" w:rsidRPr="00F512A9" w:rsidRDefault="000F5F20">
            <w:pPr>
              <w:wordWrap w:val="0"/>
              <w:textAlignment w:val="center"/>
              <w:rPr>
                <w:rFonts w:ascii="宋体" w:eastAsia="宋体" w:hAnsi="宋体" w:cs="宋体"/>
                <w:sz w:val="21"/>
                <w:szCs w:val="21"/>
              </w:rPr>
            </w:pPr>
            <w:r w:rsidRPr="00F512A9">
              <w:rPr>
                <w:rFonts w:ascii="宋体" w:eastAsia="宋体" w:hAnsi="宋体" w:cs="宋体" w:hint="eastAsia"/>
                <w:sz w:val="21"/>
                <w:szCs w:val="21"/>
              </w:rPr>
              <w:t>3</w:t>
            </w:r>
            <w:r w:rsidR="00274B46" w:rsidRPr="00F512A9">
              <w:rPr>
                <w:rFonts w:ascii="宋体" w:eastAsia="宋体" w:hAnsi="宋体" w:cs="宋体" w:hint="eastAsia"/>
                <w:sz w:val="21"/>
                <w:szCs w:val="21"/>
              </w:rPr>
              <w:t>、根据供应商提供的培训课程包括设备的安装、维护及操作人员的操作培训，及培训内容、培训方式的优劣，在1-</w:t>
            </w:r>
            <w:r w:rsidR="009572DA" w:rsidRPr="00F512A9">
              <w:rPr>
                <w:rFonts w:ascii="宋体" w:eastAsia="宋体" w:hAnsi="宋体" w:cs="宋体" w:hint="eastAsia"/>
                <w:sz w:val="21"/>
                <w:szCs w:val="21"/>
              </w:rPr>
              <w:t>5</w:t>
            </w:r>
            <w:r w:rsidR="00274B46" w:rsidRPr="00F512A9">
              <w:rPr>
                <w:rFonts w:ascii="宋体" w:eastAsia="宋体" w:hAnsi="宋体" w:cs="宋体" w:hint="eastAsia"/>
                <w:sz w:val="21"/>
                <w:szCs w:val="21"/>
              </w:rPr>
              <w:t>分之间打分</w:t>
            </w:r>
            <w:r w:rsidR="009572DA" w:rsidRPr="00F512A9">
              <w:rPr>
                <w:rFonts w:ascii="宋体" w:eastAsia="宋体" w:hAnsi="宋体" w:cs="宋体" w:hint="eastAsia"/>
                <w:sz w:val="21"/>
                <w:szCs w:val="21"/>
              </w:rPr>
              <w:t>。</w:t>
            </w:r>
          </w:p>
          <w:p w:rsidR="00801F22" w:rsidRPr="00F512A9" w:rsidRDefault="00274B46">
            <w:pPr>
              <w:wordWrap w:val="0"/>
              <w:rPr>
                <w:rFonts w:ascii="宋体" w:eastAsia="宋体" w:hAnsi="宋体" w:cs="黑体"/>
                <w:b/>
                <w:sz w:val="21"/>
                <w:szCs w:val="21"/>
              </w:rPr>
            </w:pPr>
            <w:r w:rsidRPr="00F512A9">
              <w:rPr>
                <w:rFonts w:ascii="宋体" w:eastAsia="宋体" w:hAnsi="宋体" w:cs="黑体" w:hint="eastAsia"/>
                <w:b/>
                <w:sz w:val="21"/>
                <w:szCs w:val="21"/>
              </w:rPr>
              <w:t>四、计分办法</w:t>
            </w:r>
          </w:p>
          <w:p w:rsidR="00801F22" w:rsidRPr="00F512A9" w:rsidRDefault="00274B46">
            <w:pPr>
              <w:wordWrap w:val="0"/>
              <w:snapToGrid w:val="0"/>
              <w:rPr>
                <w:rFonts w:ascii="宋体" w:eastAsia="宋体" w:hAnsi="宋体" w:cs="黑体"/>
                <w:sz w:val="21"/>
                <w:szCs w:val="21"/>
              </w:rPr>
            </w:pPr>
            <w:r w:rsidRPr="00F512A9">
              <w:rPr>
                <w:rFonts w:ascii="宋体" w:eastAsia="宋体" w:hAnsi="宋体" w:cs="黑体" w:hint="eastAsia"/>
                <w:sz w:val="21"/>
                <w:szCs w:val="21"/>
              </w:rPr>
              <w:t>根据招标文件、投标文件，按照评分办法，得出每个评委对投标人的评标分数。投标人的最终得分为所有评委对其打分的算术平均值。计分过程按四舍五入取至小数点后三位，最终得分取至小数点后两位。</w:t>
            </w:r>
          </w:p>
          <w:p w:rsidR="00801F22" w:rsidRPr="00F512A9" w:rsidRDefault="00274B46">
            <w:pPr>
              <w:wordWrap w:val="0"/>
              <w:rPr>
                <w:rFonts w:ascii="宋体" w:eastAsia="宋体" w:hAnsi="宋体" w:cs="黑体"/>
                <w:b/>
                <w:sz w:val="21"/>
                <w:szCs w:val="21"/>
              </w:rPr>
            </w:pPr>
            <w:r w:rsidRPr="00F512A9">
              <w:rPr>
                <w:rFonts w:ascii="宋体" w:eastAsia="宋体" w:hAnsi="宋体" w:cs="黑体" w:hint="eastAsia"/>
                <w:b/>
                <w:sz w:val="21"/>
                <w:szCs w:val="21"/>
              </w:rPr>
              <w:t>五、投标人有以下情形之一的，其投标作废标处理：</w:t>
            </w:r>
          </w:p>
          <w:p w:rsidR="00801F22" w:rsidRPr="00F512A9" w:rsidRDefault="00274B46">
            <w:pPr>
              <w:wordWrap w:val="0"/>
              <w:adjustRightInd w:val="0"/>
              <w:snapToGrid w:val="0"/>
              <w:rPr>
                <w:rFonts w:ascii="宋体" w:eastAsia="宋体" w:hAnsi="宋体" w:cs="黑体"/>
                <w:b/>
                <w:bCs/>
                <w:sz w:val="21"/>
                <w:szCs w:val="21"/>
              </w:rPr>
            </w:pPr>
            <w:r w:rsidRPr="00F512A9">
              <w:rPr>
                <w:rFonts w:ascii="宋体" w:eastAsia="宋体" w:hAnsi="宋体" w:cs="黑体" w:hint="eastAsia"/>
                <w:b/>
                <w:bCs/>
                <w:sz w:val="21"/>
                <w:szCs w:val="21"/>
              </w:rPr>
              <w:t>（1）不满足“投标人须知”规定的情形；</w:t>
            </w:r>
          </w:p>
          <w:p w:rsidR="00801F22" w:rsidRPr="00F512A9" w:rsidRDefault="00274B46">
            <w:pPr>
              <w:wordWrap w:val="0"/>
              <w:adjustRightInd w:val="0"/>
              <w:snapToGrid w:val="0"/>
              <w:rPr>
                <w:rFonts w:ascii="宋体" w:eastAsia="宋体" w:hAnsi="宋体" w:cs="黑体"/>
                <w:b/>
                <w:bCs/>
                <w:sz w:val="21"/>
                <w:szCs w:val="21"/>
              </w:rPr>
            </w:pPr>
            <w:r w:rsidRPr="00F512A9">
              <w:rPr>
                <w:rFonts w:ascii="宋体" w:eastAsia="宋体" w:hAnsi="宋体" w:cs="黑体" w:hint="eastAsia"/>
                <w:b/>
                <w:bCs/>
                <w:sz w:val="21"/>
                <w:szCs w:val="21"/>
              </w:rPr>
              <w:t>（2）串通投标或弄虚作假或有其他违法行为的；</w:t>
            </w:r>
          </w:p>
          <w:p w:rsidR="00801F22" w:rsidRPr="00F512A9" w:rsidRDefault="00274B46">
            <w:pPr>
              <w:wordWrap w:val="0"/>
              <w:adjustRightInd w:val="0"/>
              <w:snapToGrid w:val="0"/>
              <w:rPr>
                <w:rFonts w:ascii="宋体" w:eastAsia="宋体" w:hAnsi="宋体" w:cs="黑体"/>
                <w:b/>
                <w:bCs/>
                <w:sz w:val="21"/>
                <w:szCs w:val="21"/>
              </w:rPr>
            </w:pPr>
            <w:r w:rsidRPr="00F512A9">
              <w:rPr>
                <w:rFonts w:ascii="宋体" w:eastAsia="宋体" w:hAnsi="宋体" w:cs="黑体" w:hint="eastAsia"/>
                <w:b/>
                <w:bCs/>
                <w:sz w:val="21"/>
                <w:szCs w:val="21"/>
              </w:rPr>
              <w:t>（3）投标人投标总报价超过本标段最高限价的；</w:t>
            </w:r>
          </w:p>
          <w:p w:rsidR="00801F22" w:rsidRPr="00F512A9" w:rsidRDefault="00274B46">
            <w:pPr>
              <w:wordWrap w:val="0"/>
              <w:adjustRightInd w:val="0"/>
              <w:snapToGrid w:val="0"/>
              <w:rPr>
                <w:rFonts w:ascii="宋体" w:eastAsia="宋体" w:hAnsi="宋体" w:cs="黑体"/>
                <w:b/>
                <w:bCs/>
                <w:sz w:val="21"/>
                <w:szCs w:val="21"/>
              </w:rPr>
            </w:pPr>
            <w:r w:rsidRPr="00F512A9">
              <w:rPr>
                <w:rFonts w:ascii="宋体" w:eastAsia="宋体" w:hAnsi="宋体" w:cs="黑体" w:hint="eastAsia"/>
                <w:b/>
                <w:bCs/>
                <w:sz w:val="21"/>
                <w:szCs w:val="21"/>
              </w:rPr>
              <w:t>（4）未按招标文件规定格式签字、盖章的；</w:t>
            </w:r>
          </w:p>
          <w:p w:rsidR="00801F22" w:rsidRPr="00F512A9" w:rsidRDefault="00274B46">
            <w:pPr>
              <w:wordWrap w:val="0"/>
              <w:adjustRightInd w:val="0"/>
              <w:snapToGrid w:val="0"/>
              <w:rPr>
                <w:rFonts w:ascii="宋体" w:eastAsia="宋体" w:hAnsi="宋体" w:cs="黑体"/>
                <w:b/>
                <w:bCs/>
                <w:sz w:val="21"/>
                <w:szCs w:val="21"/>
              </w:rPr>
            </w:pPr>
            <w:r w:rsidRPr="00F512A9">
              <w:rPr>
                <w:rFonts w:ascii="宋体" w:eastAsia="宋体" w:hAnsi="宋体" w:cs="黑体" w:hint="eastAsia"/>
                <w:b/>
                <w:bCs/>
                <w:sz w:val="21"/>
                <w:szCs w:val="21"/>
              </w:rPr>
              <w:t>（5）投标人资格条件不符合国家规定和招标文件要求的或资格审查需提供的证件未在有效期内的；</w:t>
            </w:r>
          </w:p>
          <w:p w:rsidR="00801F22" w:rsidRPr="00F512A9" w:rsidRDefault="00274B46">
            <w:pPr>
              <w:wordWrap w:val="0"/>
              <w:adjustRightInd w:val="0"/>
              <w:snapToGrid w:val="0"/>
              <w:rPr>
                <w:rFonts w:ascii="宋体" w:eastAsia="宋体" w:hAnsi="宋体" w:cs="黑体"/>
                <w:b/>
                <w:bCs/>
                <w:sz w:val="21"/>
                <w:szCs w:val="21"/>
              </w:rPr>
            </w:pPr>
            <w:r w:rsidRPr="00F512A9">
              <w:rPr>
                <w:rFonts w:ascii="宋体" w:eastAsia="宋体" w:hAnsi="宋体" w:cs="黑体" w:hint="eastAsia"/>
                <w:b/>
                <w:bCs/>
                <w:sz w:val="21"/>
                <w:szCs w:val="21"/>
              </w:rPr>
              <w:t>（6）投标文件复印件、图片、文字前后表述不一致的；</w:t>
            </w:r>
          </w:p>
          <w:p w:rsidR="00801F22" w:rsidRPr="00F512A9" w:rsidRDefault="00274B46">
            <w:pPr>
              <w:wordWrap w:val="0"/>
              <w:snapToGrid w:val="0"/>
              <w:rPr>
                <w:rFonts w:ascii="宋体" w:eastAsia="宋体" w:hAnsi="宋体" w:cs="黑体"/>
                <w:sz w:val="21"/>
                <w:szCs w:val="21"/>
              </w:rPr>
            </w:pPr>
            <w:r w:rsidRPr="00F512A9">
              <w:rPr>
                <w:rFonts w:ascii="宋体" w:eastAsia="宋体" w:hAnsi="宋体" w:cs="黑体" w:hint="eastAsia"/>
                <w:b/>
                <w:bCs/>
                <w:sz w:val="21"/>
                <w:szCs w:val="21"/>
              </w:rPr>
              <w:t>（7）投标人名称等重要内容与报名时不一致的；</w:t>
            </w:r>
          </w:p>
        </w:tc>
      </w:tr>
      <w:tr w:rsidR="00801F22">
        <w:trPr>
          <w:trHeight w:val="152"/>
          <w:jc w:val="center"/>
        </w:trPr>
        <w:tc>
          <w:tcPr>
            <w:tcW w:w="9605" w:type="dxa"/>
            <w:gridSpan w:val="2"/>
            <w:vAlign w:val="center"/>
          </w:tcPr>
          <w:p w:rsidR="00801F22" w:rsidRDefault="00274B46">
            <w:pPr>
              <w:wordWrap w:val="0"/>
              <w:jc w:val="center"/>
              <w:rPr>
                <w:rFonts w:ascii="宋体" w:eastAsia="宋体" w:hAnsi="宋体" w:cs="黑体"/>
                <w:sz w:val="21"/>
                <w:szCs w:val="21"/>
              </w:rPr>
            </w:pPr>
            <w:r>
              <w:rPr>
                <w:rFonts w:ascii="宋体" w:eastAsia="宋体" w:hAnsi="宋体" w:cs="黑体" w:hint="eastAsia"/>
                <w:b/>
                <w:bCs/>
                <w:sz w:val="21"/>
                <w:szCs w:val="21"/>
              </w:rPr>
              <w:lastRenderedPageBreak/>
              <w:t>定          标</w:t>
            </w:r>
          </w:p>
        </w:tc>
      </w:tr>
      <w:tr w:rsidR="00801F22">
        <w:trPr>
          <w:trHeight w:val="1543"/>
          <w:jc w:val="center"/>
        </w:trPr>
        <w:tc>
          <w:tcPr>
            <w:tcW w:w="838" w:type="dxa"/>
            <w:vAlign w:val="center"/>
          </w:tcPr>
          <w:p w:rsidR="00801F22" w:rsidRDefault="00274B46">
            <w:pPr>
              <w:wordWrap w:val="0"/>
              <w:jc w:val="center"/>
              <w:rPr>
                <w:rFonts w:ascii="宋体" w:eastAsia="宋体" w:hAnsi="宋体" w:cs="黑体"/>
                <w:sz w:val="21"/>
                <w:szCs w:val="21"/>
              </w:rPr>
            </w:pPr>
            <w:r>
              <w:rPr>
                <w:rFonts w:ascii="宋体" w:eastAsia="宋体" w:hAnsi="宋体" w:cs="黑体" w:hint="eastAsia"/>
                <w:sz w:val="21"/>
                <w:szCs w:val="21"/>
              </w:rPr>
              <w:t>7</w:t>
            </w:r>
          </w:p>
        </w:tc>
        <w:tc>
          <w:tcPr>
            <w:tcW w:w="8767" w:type="dxa"/>
          </w:tcPr>
          <w:p w:rsidR="00801F22" w:rsidRDefault="00274B46">
            <w:pPr>
              <w:pStyle w:val="11"/>
              <w:widowControl w:val="0"/>
              <w:numPr>
                <w:ilvl w:val="0"/>
                <w:numId w:val="2"/>
              </w:numPr>
              <w:wordWrap w:val="0"/>
              <w:snapToGrid w:val="0"/>
              <w:spacing w:line="360" w:lineRule="auto"/>
              <w:ind w:left="0" w:firstLineChars="0" w:firstLine="0"/>
              <w:rPr>
                <w:rFonts w:ascii="宋体" w:hAnsi="宋体" w:cs="黑体"/>
                <w:color w:val="auto"/>
                <w:szCs w:val="21"/>
              </w:rPr>
            </w:pPr>
            <w:r>
              <w:rPr>
                <w:rFonts w:ascii="宋体" w:hAnsi="宋体" w:cs="黑体" w:hint="eastAsia"/>
                <w:color w:val="auto"/>
                <w:szCs w:val="21"/>
              </w:rPr>
              <w:t>评标委员会应推荐得分最高的为第一中标候选人。若得分相同的，按投标报价由低到高顺序排列；投标报价也相等的，按技术得分高者优先，技术得分也相等的，按技术指标优劣顺序排列。</w:t>
            </w:r>
          </w:p>
          <w:p w:rsidR="00801F22" w:rsidRDefault="00274B46">
            <w:pPr>
              <w:pStyle w:val="11"/>
              <w:widowControl w:val="0"/>
              <w:numPr>
                <w:ilvl w:val="0"/>
                <w:numId w:val="2"/>
              </w:numPr>
              <w:wordWrap w:val="0"/>
              <w:snapToGrid w:val="0"/>
              <w:spacing w:line="360" w:lineRule="auto"/>
              <w:ind w:left="0" w:firstLineChars="0" w:firstLine="0"/>
              <w:rPr>
                <w:rFonts w:ascii="宋体" w:hAnsi="宋体" w:cs="黑体"/>
                <w:color w:val="auto"/>
                <w:szCs w:val="21"/>
              </w:rPr>
            </w:pPr>
            <w:r>
              <w:rPr>
                <w:rFonts w:ascii="宋体" w:hAnsi="宋体" w:cs="黑体" w:hint="eastAsia"/>
                <w:color w:val="auto"/>
                <w:szCs w:val="21"/>
              </w:rPr>
              <w:t>评标委员会写出评标报告确定最终排序。</w:t>
            </w:r>
          </w:p>
          <w:p w:rsidR="00801F22" w:rsidRDefault="00274B46">
            <w:pPr>
              <w:pStyle w:val="11"/>
              <w:widowControl w:val="0"/>
              <w:numPr>
                <w:ilvl w:val="0"/>
                <w:numId w:val="2"/>
              </w:numPr>
              <w:wordWrap w:val="0"/>
              <w:snapToGrid w:val="0"/>
              <w:spacing w:line="360" w:lineRule="auto"/>
              <w:ind w:left="0" w:firstLineChars="0" w:firstLine="0"/>
              <w:rPr>
                <w:rFonts w:ascii="宋体" w:hAnsi="宋体" w:cs="黑体"/>
                <w:color w:val="auto"/>
                <w:szCs w:val="21"/>
              </w:rPr>
            </w:pPr>
            <w:r>
              <w:rPr>
                <w:rFonts w:ascii="宋体" w:hAnsi="宋体" w:cs="黑体" w:hint="eastAsia"/>
                <w:color w:val="auto"/>
                <w:szCs w:val="21"/>
              </w:rPr>
              <w:t>根据评标排序，确定中标人候选人名单并进行公示。</w:t>
            </w:r>
          </w:p>
        </w:tc>
      </w:tr>
    </w:tbl>
    <w:p w:rsidR="00801F22" w:rsidRDefault="00274B46">
      <w:pPr>
        <w:rPr>
          <w:rFonts w:ascii="宋体" w:eastAsia="宋体" w:hAnsi="宋体"/>
          <w:color w:val="000000"/>
          <w:sz w:val="21"/>
          <w:szCs w:val="21"/>
        </w:rPr>
      </w:pPr>
      <w:r>
        <w:rPr>
          <w:rFonts w:ascii="宋体" w:eastAsia="宋体" w:hAnsi="宋体"/>
          <w:color w:val="000000"/>
          <w:sz w:val="21"/>
          <w:szCs w:val="21"/>
        </w:rPr>
        <w:t>1. 评标方法</w:t>
      </w:r>
    </w:p>
    <w:p w:rsidR="00801F22" w:rsidRDefault="00274B46">
      <w:pPr>
        <w:rPr>
          <w:rFonts w:ascii="宋体" w:eastAsia="宋体" w:hAnsi="宋体"/>
          <w:color w:val="000000"/>
          <w:sz w:val="21"/>
          <w:szCs w:val="21"/>
        </w:rPr>
      </w:pPr>
      <w:r>
        <w:rPr>
          <w:rFonts w:ascii="宋体" w:eastAsia="宋体" w:hAnsi="宋体"/>
          <w:color w:val="000000"/>
          <w:sz w:val="21"/>
          <w:szCs w:val="21"/>
        </w:rPr>
        <w:t>本次评标采用综合评分法。评标委员会对满足招标文件实质性要求的投标文件，按照本章第 2.2款规定的评分标准进行打分，并按得分由高到低顺序推荐中标候选</w:t>
      </w:r>
      <w:r w:rsidRPr="000E23A2">
        <w:rPr>
          <w:rFonts w:ascii="宋体" w:eastAsia="宋体" w:hAnsi="宋体"/>
          <w:color w:val="000000"/>
          <w:sz w:val="21"/>
          <w:szCs w:val="21"/>
        </w:rPr>
        <w:t>人。</w:t>
      </w:r>
    </w:p>
    <w:p w:rsidR="00801F22" w:rsidRDefault="00274B46">
      <w:pPr>
        <w:rPr>
          <w:rFonts w:ascii="宋体" w:eastAsia="宋体" w:hAnsi="宋体"/>
          <w:color w:val="000000"/>
          <w:sz w:val="21"/>
          <w:szCs w:val="21"/>
        </w:rPr>
      </w:pPr>
      <w:r>
        <w:rPr>
          <w:rFonts w:ascii="宋体" w:eastAsia="宋体" w:hAnsi="宋体"/>
          <w:color w:val="000000"/>
          <w:sz w:val="21"/>
          <w:szCs w:val="21"/>
        </w:rPr>
        <w:t>2. 评审标准</w:t>
      </w:r>
    </w:p>
    <w:p w:rsidR="00801F22" w:rsidRDefault="00274B46">
      <w:pPr>
        <w:rPr>
          <w:rFonts w:ascii="宋体" w:eastAsia="宋体" w:hAnsi="宋体"/>
          <w:color w:val="000000"/>
          <w:sz w:val="21"/>
          <w:szCs w:val="21"/>
        </w:rPr>
      </w:pPr>
      <w:r>
        <w:rPr>
          <w:rFonts w:ascii="宋体" w:eastAsia="宋体" w:hAnsi="宋体"/>
          <w:color w:val="000000"/>
          <w:sz w:val="21"/>
          <w:szCs w:val="21"/>
        </w:rPr>
        <w:t>2.1 初步评审标准</w:t>
      </w:r>
    </w:p>
    <w:p w:rsidR="00801F22" w:rsidRDefault="00274B46">
      <w:pPr>
        <w:rPr>
          <w:rFonts w:ascii="宋体" w:eastAsia="宋体" w:hAnsi="宋体"/>
          <w:color w:val="000000"/>
          <w:sz w:val="21"/>
          <w:szCs w:val="21"/>
        </w:rPr>
      </w:pPr>
      <w:r>
        <w:rPr>
          <w:rFonts w:ascii="宋体" w:eastAsia="宋体" w:hAnsi="宋体"/>
          <w:color w:val="000000"/>
          <w:sz w:val="21"/>
          <w:szCs w:val="21"/>
        </w:rPr>
        <w:t>2.1.1 形式评审标准：见评标办法前附表。</w:t>
      </w:r>
    </w:p>
    <w:p w:rsidR="00801F22" w:rsidRDefault="00274B46">
      <w:pPr>
        <w:rPr>
          <w:rFonts w:ascii="宋体" w:eastAsia="宋体" w:hAnsi="宋体"/>
          <w:color w:val="000000"/>
          <w:sz w:val="21"/>
          <w:szCs w:val="21"/>
        </w:rPr>
      </w:pPr>
      <w:r>
        <w:rPr>
          <w:rFonts w:ascii="宋体" w:eastAsia="宋体" w:hAnsi="宋体"/>
          <w:color w:val="000000"/>
          <w:sz w:val="21"/>
          <w:szCs w:val="21"/>
        </w:rPr>
        <w:t>2.1.2 资格评审标准：见评标办法前附表。</w:t>
      </w:r>
    </w:p>
    <w:p w:rsidR="00801F22" w:rsidRDefault="00274B46">
      <w:pPr>
        <w:rPr>
          <w:rFonts w:ascii="宋体" w:eastAsia="宋体" w:hAnsi="宋体"/>
          <w:color w:val="000000"/>
          <w:sz w:val="21"/>
          <w:szCs w:val="21"/>
        </w:rPr>
      </w:pPr>
      <w:r>
        <w:rPr>
          <w:rFonts w:ascii="宋体" w:eastAsia="宋体" w:hAnsi="宋体"/>
          <w:color w:val="000000"/>
          <w:sz w:val="21"/>
          <w:szCs w:val="21"/>
        </w:rPr>
        <w:t>2.1.3 响应性评审标准：见评标办法前附表。</w:t>
      </w:r>
    </w:p>
    <w:p w:rsidR="00801F22" w:rsidRDefault="00274B46">
      <w:pPr>
        <w:rPr>
          <w:rFonts w:ascii="宋体" w:eastAsia="宋体" w:hAnsi="宋体"/>
          <w:color w:val="000000"/>
          <w:sz w:val="21"/>
          <w:szCs w:val="21"/>
        </w:rPr>
      </w:pPr>
      <w:r>
        <w:rPr>
          <w:rFonts w:ascii="宋体" w:eastAsia="宋体" w:hAnsi="宋体"/>
          <w:color w:val="000000"/>
          <w:sz w:val="21"/>
          <w:szCs w:val="21"/>
        </w:rPr>
        <w:t>2.2 分值构成与评分标准</w:t>
      </w:r>
    </w:p>
    <w:p w:rsidR="00801F22" w:rsidRDefault="00274B46">
      <w:pPr>
        <w:rPr>
          <w:rFonts w:ascii="宋体" w:eastAsia="宋体" w:hAnsi="宋体"/>
          <w:color w:val="000000"/>
          <w:sz w:val="21"/>
          <w:szCs w:val="21"/>
        </w:rPr>
      </w:pPr>
      <w:r>
        <w:rPr>
          <w:rFonts w:ascii="宋体" w:eastAsia="宋体" w:hAnsi="宋体"/>
          <w:color w:val="000000"/>
          <w:sz w:val="21"/>
          <w:szCs w:val="21"/>
        </w:rPr>
        <w:t>2.2.1 分值构成</w:t>
      </w:r>
    </w:p>
    <w:p w:rsidR="00801F22" w:rsidRDefault="00274B46">
      <w:pPr>
        <w:rPr>
          <w:rFonts w:ascii="宋体" w:eastAsia="宋体" w:hAnsi="宋体"/>
          <w:color w:val="000000"/>
          <w:sz w:val="21"/>
          <w:szCs w:val="21"/>
        </w:rPr>
      </w:pPr>
      <w:r>
        <w:rPr>
          <w:rFonts w:ascii="宋体" w:eastAsia="宋体" w:hAnsi="宋体"/>
          <w:color w:val="000000"/>
          <w:sz w:val="21"/>
          <w:szCs w:val="21"/>
        </w:rPr>
        <w:t>（1） 技术标部分：见评标办法前附表；</w:t>
      </w:r>
    </w:p>
    <w:p w:rsidR="00801F22" w:rsidRDefault="00274B46">
      <w:pPr>
        <w:rPr>
          <w:rFonts w:ascii="宋体" w:eastAsia="宋体" w:hAnsi="宋体"/>
          <w:color w:val="000000"/>
          <w:sz w:val="21"/>
          <w:szCs w:val="21"/>
        </w:rPr>
      </w:pPr>
      <w:r>
        <w:rPr>
          <w:rFonts w:ascii="宋体" w:eastAsia="宋体" w:hAnsi="宋体"/>
          <w:color w:val="000000"/>
          <w:sz w:val="21"/>
          <w:szCs w:val="21"/>
        </w:rPr>
        <w:t>（2） 经济标部分：见评标办法前附表；</w:t>
      </w:r>
    </w:p>
    <w:p w:rsidR="00801F22" w:rsidRDefault="00274B46">
      <w:pPr>
        <w:rPr>
          <w:rFonts w:ascii="宋体" w:eastAsia="宋体" w:hAnsi="宋体"/>
          <w:color w:val="000000"/>
          <w:sz w:val="21"/>
          <w:szCs w:val="21"/>
        </w:rPr>
      </w:pPr>
      <w:r>
        <w:rPr>
          <w:rFonts w:ascii="宋体" w:eastAsia="宋体" w:hAnsi="宋体"/>
          <w:color w:val="000000"/>
          <w:sz w:val="21"/>
          <w:szCs w:val="21"/>
        </w:rPr>
        <w:lastRenderedPageBreak/>
        <w:t>（3） 综合标部分：见评标办法前附表；</w:t>
      </w:r>
    </w:p>
    <w:p w:rsidR="00801F22" w:rsidRDefault="00274B46">
      <w:pPr>
        <w:rPr>
          <w:rFonts w:ascii="宋体" w:eastAsia="宋体" w:hAnsi="宋体"/>
          <w:color w:val="000000"/>
          <w:sz w:val="21"/>
          <w:szCs w:val="21"/>
        </w:rPr>
      </w:pPr>
      <w:r>
        <w:rPr>
          <w:rFonts w:ascii="宋体" w:eastAsia="宋体" w:hAnsi="宋体"/>
          <w:color w:val="000000"/>
          <w:sz w:val="21"/>
          <w:szCs w:val="21"/>
        </w:rPr>
        <w:t>2.2.2 评分标准</w:t>
      </w:r>
    </w:p>
    <w:p w:rsidR="00801F22" w:rsidRDefault="00274B46">
      <w:pPr>
        <w:rPr>
          <w:rFonts w:ascii="宋体" w:eastAsia="宋体" w:hAnsi="宋体"/>
          <w:color w:val="000000"/>
          <w:sz w:val="21"/>
          <w:szCs w:val="21"/>
        </w:rPr>
      </w:pPr>
      <w:r>
        <w:rPr>
          <w:rFonts w:ascii="宋体" w:eastAsia="宋体" w:hAnsi="宋体"/>
          <w:color w:val="000000"/>
          <w:sz w:val="21"/>
          <w:szCs w:val="21"/>
        </w:rPr>
        <w:t>（1） 技术标评分标准：见评标办法前附表；</w:t>
      </w:r>
    </w:p>
    <w:p w:rsidR="00801F22" w:rsidRDefault="00274B46">
      <w:pPr>
        <w:rPr>
          <w:rFonts w:ascii="宋体" w:eastAsia="宋体" w:hAnsi="宋体"/>
          <w:color w:val="000000"/>
          <w:sz w:val="21"/>
          <w:szCs w:val="21"/>
        </w:rPr>
      </w:pPr>
      <w:r>
        <w:rPr>
          <w:rFonts w:ascii="宋体" w:eastAsia="宋体" w:hAnsi="宋体"/>
          <w:color w:val="000000"/>
          <w:sz w:val="21"/>
          <w:szCs w:val="21"/>
        </w:rPr>
        <w:t>（2） 经济标评分标准： 见评标办法前附表；</w:t>
      </w:r>
    </w:p>
    <w:p w:rsidR="00801F22" w:rsidRDefault="00274B46">
      <w:pPr>
        <w:rPr>
          <w:rFonts w:ascii="宋体" w:eastAsia="宋体" w:hAnsi="宋体"/>
          <w:color w:val="000000"/>
          <w:sz w:val="21"/>
          <w:szCs w:val="21"/>
        </w:rPr>
      </w:pPr>
      <w:r>
        <w:rPr>
          <w:rFonts w:ascii="宋体" w:eastAsia="宋体" w:hAnsi="宋体"/>
          <w:color w:val="000000"/>
          <w:sz w:val="21"/>
          <w:szCs w:val="21"/>
        </w:rPr>
        <w:t>（3） 综合标评分标准：见评标办法前附表；</w:t>
      </w:r>
    </w:p>
    <w:p w:rsidR="00801F22" w:rsidRDefault="00274B46">
      <w:pPr>
        <w:rPr>
          <w:rFonts w:ascii="宋体" w:eastAsia="宋体" w:hAnsi="宋体"/>
          <w:color w:val="000000"/>
          <w:sz w:val="21"/>
          <w:szCs w:val="21"/>
        </w:rPr>
      </w:pPr>
      <w:r>
        <w:rPr>
          <w:rFonts w:ascii="宋体" w:eastAsia="宋体" w:hAnsi="宋体"/>
          <w:color w:val="000000"/>
          <w:sz w:val="21"/>
          <w:szCs w:val="21"/>
        </w:rPr>
        <w:t>3. 评标程序</w:t>
      </w:r>
    </w:p>
    <w:p w:rsidR="00801F22" w:rsidRDefault="00274B46">
      <w:pPr>
        <w:rPr>
          <w:rFonts w:ascii="宋体" w:eastAsia="宋体" w:hAnsi="宋体"/>
          <w:color w:val="000000"/>
          <w:sz w:val="21"/>
          <w:szCs w:val="21"/>
        </w:rPr>
      </w:pPr>
      <w:r>
        <w:rPr>
          <w:rFonts w:ascii="宋体" w:eastAsia="宋体" w:hAnsi="宋体"/>
          <w:color w:val="000000"/>
          <w:sz w:val="21"/>
          <w:szCs w:val="21"/>
        </w:rPr>
        <w:t>3.1 初步评审</w:t>
      </w:r>
    </w:p>
    <w:p w:rsidR="00801F22" w:rsidRDefault="00274B46">
      <w:pPr>
        <w:rPr>
          <w:rFonts w:ascii="宋体" w:eastAsia="宋体" w:hAnsi="宋体"/>
          <w:color w:val="000000"/>
          <w:sz w:val="21"/>
          <w:szCs w:val="21"/>
        </w:rPr>
      </w:pPr>
      <w:r>
        <w:rPr>
          <w:rFonts w:ascii="宋体" w:eastAsia="宋体" w:hAnsi="宋体"/>
          <w:color w:val="000000"/>
          <w:sz w:val="21"/>
          <w:szCs w:val="21"/>
        </w:rPr>
        <w:t>3.1.1 评标委员会依据本章第 2.1 款规定的标准， 对通过资格审查的投标单位的投标文件进行形式评审和响应性评审。有一项不符合评审标准的，评标委员会应当否决其投标。</w:t>
      </w:r>
    </w:p>
    <w:p w:rsidR="00801F22" w:rsidRDefault="00274B46">
      <w:pPr>
        <w:rPr>
          <w:rFonts w:ascii="宋体" w:eastAsia="宋体" w:hAnsi="宋体"/>
          <w:color w:val="000000"/>
          <w:sz w:val="21"/>
          <w:szCs w:val="21"/>
        </w:rPr>
      </w:pPr>
      <w:r>
        <w:rPr>
          <w:rFonts w:ascii="宋体" w:eastAsia="宋体" w:hAnsi="宋体"/>
          <w:color w:val="000000"/>
          <w:sz w:val="21"/>
          <w:szCs w:val="21"/>
        </w:rPr>
        <w:t>3.1.2 供应商有以下情形之一的，评标委员会应当否决其投标：</w:t>
      </w:r>
    </w:p>
    <w:p w:rsidR="00801F22" w:rsidRDefault="00274B46">
      <w:pPr>
        <w:rPr>
          <w:rFonts w:ascii="宋体" w:eastAsia="宋体" w:hAnsi="宋体"/>
          <w:color w:val="000000"/>
          <w:sz w:val="21"/>
          <w:szCs w:val="21"/>
        </w:rPr>
      </w:pPr>
      <w:r>
        <w:rPr>
          <w:rFonts w:ascii="宋体" w:eastAsia="宋体" w:hAnsi="宋体"/>
          <w:color w:val="000000"/>
          <w:sz w:val="21"/>
          <w:szCs w:val="21"/>
        </w:rPr>
        <w:t>（1）投标文件没有对招标文件的实质性要求和条件作出响应，或者对招标文件的偏差超出招标文件规定的偏差范围或最高项数；</w:t>
      </w:r>
    </w:p>
    <w:p w:rsidR="00801F22" w:rsidRDefault="00274B46">
      <w:pPr>
        <w:rPr>
          <w:rFonts w:ascii="宋体" w:eastAsia="宋体" w:hAnsi="宋体"/>
          <w:color w:val="000000"/>
          <w:sz w:val="21"/>
          <w:szCs w:val="21"/>
        </w:rPr>
      </w:pPr>
      <w:r>
        <w:rPr>
          <w:rFonts w:ascii="宋体" w:eastAsia="宋体" w:hAnsi="宋体"/>
          <w:color w:val="000000"/>
          <w:sz w:val="21"/>
          <w:szCs w:val="21"/>
        </w:rPr>
        <w:t>（2）有串通投标、弄虚作假、行贿等违法行为；</w:t>
      </w:r>
    </w:p>
    <w:p w:rsidR="00801F22" w:rsidRDefault="00274B46">
      <w:pPr>
        <w:rPr>
          <w:rFonts w:ascii="宋体" w:eastAsia="宋体" w:hAnsi="宋体"/>
          <w:color w:val="000000"/>
          <w:sz w:val="21"/>
          <w:szCs w:val="21"/>
        </w:rPr>
      </w:pPr>
      <w:r>
        <w:rPr>
          <w:rFonts w:ascii="宋体" w:eastAsia="宋体" w:hAnsi="宋体"/>
          <w:color w:val="000000"/>
          <w:sz w:val="21"/>
          <w:szCs w:val="21"/>
        </w:rPr>
        <w:t>（3）评分办法前附表规定的其他情形</w:t>
      </w:r>
    </w:p>
    <w:p w:rsidR="00801F22" w:rsidRDefault="00274B46">
      <w:pPr>
        <w:rPr>
          <w:rFonts w:ascii="宋体" w:eastAsia="宋体" w:hAnsi="宋体"/>
          <w:color w:val="000000"/>
          <w:sz w:val="21"/>
          <w:szCs w:val="21"/>
        </w:rPr>
      </w:pPr>
      <w:r>
        <w:rPr>
          <w:rFonts w:ascii="宋体" w:eastAsia="宋体" w:hAnsi="宋体"/>
          <w:color w:val="000000"/>
          <w:sz w:val="21"/>
          <w:szCs w:val="21"/>
        </w:rPr>
        <w:t>3.1.3 投标报价有算术错误及其他错误的，评标委员会按以下原则要求供应商对投标报价进行修正，并要求供应商书面澄清确认。供应商拒不澄清确认的，评标委员会应当否决其投标：</w:t>
      </w:r>
    </w:p>
    <w:p w:rsidR="00801F22" w:rsidRDefault="00274B46">
      <w:pPr>
        <w:rPr>
          <w:rFonts w:ascii="宋体" w:eastAsia="宋体" w:hAnsi="宋体"/>
          <w:color w:val="000000"/>
          <w:sz w:val="21"/>
          <w:szCs w:val="21"/>
        </w:rPr>
      </w:pPr>
      <w:r>
        <w:rPr>
          <w:rFonts w:ascii="宋体" w:eastAsia="宋体" w:hAnsi="宋体"/>
          <w:color w:val="000000"/>
          <w:sz w:val="21"/>
          <w:szCs w:val="21"/>
        </w:rPr>
        <w:t>（1）投标文件中的大写金额与小写金额不一致的，以大写金额为准；</w:t>
      </w:r>
    </w:p>
    <w:p w:rsidR="00801F22" w:rsidRDefault="00274B46">
      <w:pPr>
        <w:rPr>
          <w:rFonts w:ascii="宋体" w:eastAsia="宋体" w:hAnsi="宋体"/>
          <w:color w:val="000000"/>
          <w:sz w:val="21"/>
          <w:szCs w:val="21"/>
        </w:rPr>
      </w:pPr>
      <w:r>
        <w:rPr>
          <w:rFonts w:ascii="宋体" w:eastAsia="宋体" w:hAnsi="宋体"/>
          <w:color w:val="000000"/>
          <w:sz w:val="21"/>
          <w:szCs w:val="21"/>
        </w:rPr>
        <w:t>（2）总价金额与单价金额不一致的，以单价金额为准，但单价金额小数点有明显错误的除外。</w:t>
      </w:r>
    </w:p>
    <w:p w:rsidR="00801F22" w:rsidRDefault="00274B46">
      <w:pPr>
        <w:rPr>
          <w:rFonts w:ascii="宋体" w:eastAsia="宋体" w:hAnsi="宋体"/>
          <w:color w:val="000000"/>
          <w:sz w:val="21"/>
          <w:szCs w:val="21"/>
        </w:rPr>
      </w:pPr>
      <w:r>
        <w:rPr>
          <w:rFonts w:ascii="宋体" w:eastAsia="宋体" w:hAnsi="宋体"/>
          <w:color w:val="000000"/>
          <w:sz w:val="21"/>
          <w:szCs w:val="21"/>
        </w:rPr>
        <w:t>3.2 详细评审</w:t>
      </w:r>
    </w:p>
    <w:p w:rsidR="00801F22" w:rsidRDefault="00274B46">
      <w:pPr>
        <w:rPr>
          <w:rFonts w:ascii="宋体" w:eastAsia="宋体" w:hAnsi="宋体"/>
          <w:color w:val="000000"/>
          <w:sz w:val="21"/>
          <w:szCs w:val="21"/>
        </w:rPr>
      </w:pPr>
      <w:r>
        <w:rPr>
          <w:rFonts w:ascii="宋体" w:eastAsia="宋体" w:hAnsi="宋体"/>
          <w:color w:val="000000"/>
          <w:sz w:val="21"/>
          <w:szCs w:val="21"/>
        </w:rPr>
        <w:t>3.2.1 评标委员会按本章第 2.2 款规定的量化因素和分值进行打分，并计算出综合评估得分。</w:t>
      </w:r>
    </w:p>
    <w:p w:rsidR="00801F22" w:rsidRDefault="00274B46">
      <w:pPr>
        <w:rPr>
          <w:rFonts w:ascii="宋体" w:eastAsia="宋体" w:hAnsi="宋体"/>
          <w:color w:val="000000"/>
          <w:sz w:val="21"/>
          <w:szCs w:val="21"/>
        </w:rPr>
      </w:pPr>
      <w:r>
        <w:rPr>
          <w:rFonts w:ascii="宋体" w:eastAsia="宋体" w:hAnsi="宋体"/>
          <w:color w:val="000000"/>
          <w:sz w:val="21"/>
          <w:szCs w:val="21"/>
        </w:rPr>
        <w:t>（1）按本章第 2.2.3（1）目规定的评审因素和分值对技术标部分计算出得分 A；</w:t>
      </w:r>
    </w:p>
    <w:p w:rsidR="00801F22" w:rsidRDefault="00274B46">
      <w:pPr>
        <w:rPr>
          <w:rFonts w:ascii="宋体" w:eastAsia="宋体" w:hAnsi="宋体"/>
          <w:color w:val="000000"/>
          <w:sz w:val="21"/>
          <w:szCs w:val="21"/>
        </w:rPr>
      </w:pPr>
      <w:r>
        <w:rPr>
          <w:rFonts w:ascii="宋体" w:eastAsia="宋体" w:hAnsi="宋体"/>
          <w:color w:val="000000"/>
          <w:sz w:val="21"/>
          <w:szCs w:val="21"/>
        </w:rPr>
        <w:t>（2）按本章第 2.2.3（2）目规定的评审因素和分值对经济标部分计算出得分 B；</w:t>
      </w:r>
    </w:p>
    <w:p w:rsidR="00801F22" w:rsidRDefault="00274B46">
      <w:pPr>
        <w:rPr>
          <w:rFonts w:ascii="宋体" w:eastAsia="宋体" w:hAnsi="宋体"/>
          <w:color w:val="000000"/>
          <w:sz w:val="21"/>
          <w:szCs w:val="21"/>
        </w:rPr>
      </w:pPr>
      <w:r>
        <w:rPr>
          <w:rFonts w:ascii="宋体" w:eastAsia="宋体" w:hAnsi="宋体"/>
          <w:color w:val="000000"/>
          <w:sz w:val="21"/>
          <w:szCs w:val="21"/>
        </w:rPr>
        <w:t>（3）按本章第 2.2.3（3）目规定的评审因素和分值对综合标部分计算出得分 C；</w:t>
      </w:r>
    </w:p>
    <w:p w:rsidR="00801F22" w:rsidRDefault="00274B46">
      <w:pPr>
        <w:rPr>
          <w:rFonts w:ascii="宋体" w:eastAsia="宋体" w:hAnsi="宋体"/>
          <w:color w:val="000000"/>
          <w:sz w:val="21"/>
          <w:szCs w:val="21"/>
        </w:rPr>
      </w:pPr>
      <w:r>
        <w:rPr>
          <w:rFonts w:ascii="宋体" w:eastAsia="宋体" w:hAnsi="宋体"/>
          <w:color w:val="000000"/>
          <w:sz w:val="21"/>
          <w:szCs w:val="21"/>
        </w:rPr>
        <w:t>3.2.2 评分分值计算保留小数点后两位，小数点后第三位“四舍五入” 。</w:t>
      </w:r>
    </w:p>
    <w:p w:rsidR="00801F22" w:rsidRDefault="00274B46">
      <w:pPr>
        <w:rPr>
          <w:rFonts w:ascii="宋体" w:eastAsia="宋体" w:hAnsi="宋体"/>
          <w:color w:val="000000"/>
          <w:sz w:val="21"/>
          <w:szCs w:val="21"/>
        </w:rPr>
      </w:pPr>
      <w:r>
        <w:rPr>
          <w:rFonts w:ascii="宋体" w:eastAsia="宋体" w:hAnsi="宋体"/>
          <w:color w:val="000000"/>
          <w:sz w:val="21"/>
          <w:szCs w:val="21"/>
        </w:rPr>
        <w:t>3.2.3 供应商得分=A+B+C。</w:t>
      </w:r>
    </w:p>
    <w:p w:rsidR="00801F22" w:rsidRDefault="00274B46">
      <w:pPr>
        <w:rPr>
          <w:rFonts w:ascii="宋体" w:eastAsia="宋体" w:hAnsi="宋体"/>
          <w:color w:val="000000"/>
          <w:sz w:val="21"/>
          <w:szCs w:val="21"/>
        </w:rPr>
      </w:pPr>
      <w:r>
        <w:rPr>
          <w:rFonts w:ascii="宋体" w:eastAsia="宋体" w:hAnsi="宋体"/>
          <w:color w:val="000000"/>
          <w:sz w:val="21"/>
          <w:szCs w:val="21"/>
        </w:rPr>
        <w:t>3.2.4 评标委员会发现供应商的报价明显低于其他投标报价，使得其投标报价可能低于其个别成本的，应当要求该供应商作出书面说明并提供相应的证明材料。供应商不能合理说明或者不能提供相应证明材料的，评标委员会应当认定该供应商以低于成本报价竞标，并否决其投标。</w:t>
      </w:r>
    </w:p>
    <w:p w:rsidR="00801F22" w:rsidRDefault="00274B46">
      <w:pPr>
        <w:rPr>
          <w:rFonts w:ascii="宋体" w:eastAsia="宋体" w:hAnsi="宋体"/>
          <w:color w:val="000000"/>
          <w:sz w:val="21"/>
          <w:szCs w:val="21"/>
        </w:rPr>
      </w:pPr>
      <w:r>
        <w:rPr>
          <w:rFonts w:ascii="宋体" w:eastAsia="宋体" w:hAnsi="宋体"/>
          <w:color w:val="000000"/>
          <w:sz w:val="21"/>
          <w:szCs w:val="21"/>
        </w:rPr>
        <w:t>3.3 投标文件的澄清</w:t>
      </w:r>
    </w:p>
    <w:p w:rsidR="00801F22" w:rsidRDefault="00274B46">
      <w:pPr>
        <w:rPr>
          <w:rFonts w:ascii="宋体" w:eastAsia="宋体" w:hAnsi="宋体"/>
          <w:color w:val="000000"/>
          <w:sz w:val="21"/>
          <w:szCs w:val="21"/>
        </w:rPr>
      </w:pPr>
      <w:r>
        <w:rPr>
          <w:rFonts w:ascii="宋体" w:eastAsia="宋体" w:hAnsi="宋体"/>
          <w:color w:val="000000"/>
          <w:sz w:val="21"/>
          <w:szCs w:val="21"/>
        </w:rPr>
        <w:t>3.3.1 在评标过程中，评标委员会可以书面形式要求供应商对投标文件中含义不明确、对</w:t>
      </w:r>
      <w:r>
        <w:rPr>
          <w:rFonts w:ascii="宋体" w:eastAsia="宋体" w:hAnsi="宋体"/>
          <w:color w:val="000000"/>
          <w:sz w:val="21"/>
          <w:szCs w:val="21"/>
        </w:rPr>
        <w:lastRenderedPageBreak/>
        <w:t>同类问题表述不一致或者有明显文字和计算错误的内容作必要的澄清、说明或补正。澄清、说明或补正应以书面方式进行。评标委员会不接受供应商主动提出的澄清、说明或补正。</w:t>
      </w:r>
    </w:p>
    <w:p w:rsidR="00801F22" w:rsidRDefault="00274B46">
      <w:pPr>
        <w:rPr>
          <w:rFonts w:ascii="宋体" w:eastAsia="宋体" w:hAnsi="宋体"/>
          <w:color w:val="000000"/>
          <w:sz w:val="21"/>
          <w:szCs w:val="21"/>
        </w:rPr>
      </w:pPr>
      <w:r>
        <w:rPr>
          <w:rFonts w:ascii="宋体" w:eastAsia="宋体" w:hAnsi="宋体"/>
          <w:color w:val="000000"/>
          <w:sz w:val="21"/>
          <w:szCs w:val="21"/>
        </w:rPr>
        <w:t>3.3.2 澄清、说明或补正不得超出投标文件的范围且不得改变投标文件的实质性内容，并构成投标文件的组成部分。</w:t>
      </w:r>
    </w:p>
    <w:p w:rsidR="00801F22" w:rsidRDefault="00274B46">
      <w:pPr>
        <w:rPr>
          <w:rFonts w:ascii="宋体" w:eastAsia="宋体" w:hAnsi="宋体"/>
          <w:color w:val="000000"/>
          <w:sz w:val="21"/>
          <w:szCs w:val="21"/>
        </w:rPr>
      </w:pPr>
      <w:r>
        <w:rPr>
          <w:rFonts w:ascii="宋体" w:eastAsia="宋体" w:hAnsi="宋体"/>
          <w:color w:val="000000"/>
          <w:sz w:val="21"/>
          <w:szCs w:val="21"/>
        </w:rPr>
        <w:t>3.3.3 评标委员会对供应商提交的澄清、说明或补正有疑问的，可以要求供应商进一步澄清、说明或补正，直至满足评标委员会的要求。</w:t>
      </w:r>
    </w:p>
    <w:p w:rsidR="00801F22" w:rsidRDefault="00274B46">
      <w:pPr>
        <w:rPr>
          <w:rFonts w:ascii="宋体" w:eastAsia="宋体" w:hAnsi="宋体"/>
          <w:color w:val="000000"/>
          <w:sz w:val="21"/>
          <w:szCs w:val="21"/>
        </w:rPr>
      </w:pPr>
      <w:r>
        <w:rPr>
          <w:rFonts w:ascii="宋体" w:eastAsia="宋体" w:hAnsi="宋体"/>
          <w:color w:val="000000"/>
          <w:sz w:val="21"/>
          <w:szCs w:val="21"/>
        </w:rPr>
        <w:t>3.</w:t>
      </w:r>
      <w:r w:rsidR="000E23A2">
        <w:rPr>
          <w:rFonts w:ascii="宋体" w:eastAsia="宋体" w:hAnsi="宋体" w:hint="eastAsia"/>
          <w:color w:val="000000"/>
          <w:sz w:val="21"/>
          <w:szCs w:val="21"/>
        </w:rPr>
        <w:t>4</w:t>
      </w:r>
      <w:r>
        <w:rPr>
          <w:rFonts w:ascii="宋体" w:eastAsia="宋体" w:hAnsi="宋体"/>
          <w:color w:val="000000"/>
          <w:sz w:val="21"/>
          <w:szCs w:val="21"/>
        </w:rPr>
        <w:t xml:space="preserve"> 评标结果</w:t>
      </w:r>
    </w:p>
    <w:p w:rsidR="00801F22" w:rsidRDefault="00274B46">
      <w:pPr>
        <w:rPr>
          <w:rFonts w:ascii="宋体" w:eastAsia="宋体" w:hAnsi="宋体"/>
          <w:color w:val="000000"/>
          <w:sz w:val="21"/>
          <w:szCs w:val="21"/>
        </w:rPr>
      </w:pPr>
      <w:r>
        <w:rPr>
          <w:rFonts w:ascii="宋体" w:eastAsia="宋体" w:hAnsi="宋体"/>
          <w:color w:val="000000"/>
          <w:sz w:val="21"/>
          <w:szCs w:val="21"/>
        </w:rPr>
        <w:t>3.</w:t>
      </w:r>
      <w:r w:rsidR="000E23A2">
        <w:rPr>
          <w:rFonts w:ascii="宋体" w:eastAsia="宋体" w:hAnsi="宋体" w:hint="eastAsia"/>
          <w:color w:val="000000"/>
          <w:sz w:val="21"/>
          <w:szCs w:val="21"/>
        </w:rPr>
        <w:t>4</w:t>
      </w:r>
      <w:r>
        <w:rPr>
          <w:rFonts w:ascii="宋体" w:eastAsia="宋体" w:hAnsi="宋体"/>
          <w:color w:val="000000"/>
          <w:sz w:val="21"/>
          <w:szCs w:val="21"/>
        </w:rPr>
        <w:t>.1 除第二章“供应商须知” 前附表授权直接确定中标人外，评标委员会按照得分由高到低的顺序推荐中标候选人，并标明排序。</w:t>
      </w:r>
    </w:p>
    <w:p w:rsidR="00801F22" w:rsidRDefault="00274B46">
      <w:pPr>
        <w:rPr>
          <w:rFonts w:ascii="宋体" w:eastAsia="宋体" w:hAnsi="宋体"/>
          <w:color w:val="000000"/>
          <w:sz w:val="21"/>
          <w:szCs w:val="21"/>
        </w:rPr>
      </w:pPr>
      <w:r>
        <w:rPr>
          <w:rFonts w:ascii="宋体" w:eastAsia="宋体" w:hAnsi="宋体"/>
          <w:color w:val="000000"/>
          <w:sz w:val="21"/>
          <w:szCs w:val="21"/>
        </w:rPr>
        <w:t>3.</w:t>
      </w:r>
      <w:r w:rsidR="000E23A2">
        <w:rPr>
          <w:rFonts w:ascii="宋体" w:eastAsia="宋体" w:hAnsi="宋体" w:hint="eastAsia"/>
          <w:color w:val="000000"/>
          <w:sz w:val="21"/>
          <w:szCs w:val="21"/>
        </w:rPr>
        <w:t>4</w:t>
      </w:r>
      <w:r>
        <w:rPr>
          <w:rFonts w:ascii="宋体" w:eastAsia="宋体" w:hAnsi="宋体"/>
          <w:color w:val="000000"/>
          <w:sz w:val="21"/>
          <w:szCs w:val="21"/>
        </w:rPr>
        <w:t>.2 评标委员会完成评标后，应当向采购人提交书面评标报告和中标候选人名单。</w:t>
      </w:r>
    </w:p>
    <w:p w:rsidR="00801F22" w:rsidRDefault="00274B46">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801F22" w:rsidRDefault="00274B46">
      <w:pPr>
        <w:pStyle w:val="1"/>
        <w:rPr>
          <w:rStyle w:val="fontstyle01"/>
          <w:rFonts w:hint="default"/>
        </w:rPr>
      </w:pPr>
      <w:bookmarkStart w:id="5" w:name="_Toc73556628"/>
      <w:r>
        <w:rPr>
          <w:rStyle w:val="fontstyle01"/>
          <w:rFonts w:hint="default"/>
        </w:rPr>
        <w:lastRenderedPageBreak/>
        <w:t>第四章 合同格式</w:t>
      </w:r>
      <w:bookmarkEnd w:id="5"/>
    </w:p>
    <w:p w:rsidR="00801F22" w:rsidRDefault="00274B46">
      <w:pPr>
        <w:jc w:val="center"/>
        <w:rPr>
          <w:b/>
        </w:rPr>
      </w:pPr>
      <w:r>
        <w:rPr>
          <w:rFonts w:hint="eastAsia"/>
          <w:b/>
        </w:rPr>
        <w:t>（仅供参考）</w:t>
      </w:r>
    </w:p>
    <w:p w:rsidR="00801F22" w:rsidRDefault="00801F22">
      <w:pPr>
        <w:jc w:val="center"/>
        <w:rPr>
          <w:b/>
        </w:rPr>
      </w:pPr>
    </w:p>
    <w:p w:rsidR="00801F22" w:rsidRDefault="00801F22">
      <w:pPr>
        <w:pStyle w:val="13"/>
        <w:ind w:firstLine="0"/>
        <w:rPr>
          <w:rFonts w:ascii="仿宋_GB2312" w:eastAsia="仿宋_GB2312" w:hAnsi="仿宋_GB2312" w:cs="仿宋_GB2312"/>
          <w:sz w:val="28"/>
          <w:szCs w:val="28"/>
          <w:lang w:eastAsia="zh-CN"/>
        </w:rPr>
      </w:pPr>
    </w:p>
    <w:p w:rsidR="00801F22" w:rsidRDefault="00801F22">
      <w:pPr>
        <w:spacing w:before="120" w:line="22" w:lineRule="atLeast"/>
        <w:rPr>
          <w:rFonts w:ascii="宋体" w:eastAsia="宋体" w:hAnsi="宋体" w:cs="仿宋_GB2312"/>
          <w:szCs w:val="24"/>
        </w:rPr>
      </w:pPr>
    </w:p>
    <w:p w:rsidR="00801F22" w:rsidRDefault="00274B46">
      <w:pPr>
        <w:spacing w:before="120" w:line="22" w:lineRule="atLeast"/>
        <w:ind w:left="960"/>
        <w:rPr>
          <w:rFonts w:ascii="宋体" w:eastAsia="宋体" w:hAnsi="宋体" w:cs="仿宋_GB2312"/>
          <w:szCs w:val="24"/>
        </w:rPr>
      </w:pPr>
      <w:r>
        <w:rPr>
          <w:rFonts w:ascii="宋体" w:eastAsia="宋体" w:hAnsi="宋体" w:cs="仿宋_GB2312" w:hint="eastAsia"/>
          <w:szCs w:val="24"/>
        </w:rPr>
        <w:t>项目名称：</w:t>
      </w:r>
    </w:p>
    <w:p w:rsidR="00801F22" w:rsidRDefault="00801F22">
      <w:pPr>
        <w:pStyle w:val="110"/>
        <w:spacing w:before="120" w:line="22" w:lineRule="atLeast"/>
        <w:rPr>
          <w:rFonts w:ascii="宋体" w:eastAsia="宋体" w:hAnsi="宋体" w:cs="仿宋_GB2312"/>
          <w:szCs w:val="24"/>
          <w:lang w:eastAsia="zh-CN"/>
        </w:rPr>
      </w:pPr>
    </w:p>
    <w:p w:rsidR="00801F22" w:rsidRDefault="00274B46">
      <w:pPr>
        <w:pStyle w:val="110"/>
        <w:spacing w:before="120" w:line="22" w:lineRule="atLeast"/>
        <w:ind w:firstLineChars="350" w:firstLine="840"/>
        <w:rPr>
          <w:rFonts w:ascii="宋体" w:eastAsia="宋体" w:hAnsi="宋体" w:cs="仿宋_GB2312"/>
          <w:szCs w:val="24"/>
          <w:lang w:eastAsia="zh-CN"/>
        </w:rPr>
      </w:pPr>
      <w:r>
        <w:rPr>
          <w:rFonts w:ascii="宋体" w:eastAsia="宋体" w:hAnsi="宋体" w:cs="仿宋_GB2312" w:hint="eastAsia"/>
          <w:szCs w:val="24"/>
          <w:lang w:eastAsia="zh-CN"/>
        </w:rPr>
        <w:t>项目编号：</w:t>
      </w:r>
    </w:p>
    <w:p w:rsidR="00801F22" w:rsidRDefault="00801F22">
      <w:pPr>
        <w:pStyle w:val="110"/>
        <w:spacing w:before="120" w:line="22" w:lineRule="atLeast"/>
        <w:rPr>
          <w:rFonts w:ascii="宋体" w:eastAsia="宋体" w:hAnsi="宋体" w:cs="仿宋_GB2312"/>
          <w:szCs w:val="24"/>
          <w:lang w:eastAsia="zh-CN"/>
        </w:rPr>
      </w:pPr>
    </w:p>
    <w:p w:rsidR="00801F22" w:rsidRDefault="00801F22">
      <w:pPr>
        <w:rPr>
          <w:rFonts w:ascii="宋体" w:eastAsia="宋体" w:hAnsi="宋体" w:cs="仿宋_GB2312"/>
          <w:szCs w:val="24"/>
        </w:rPr>
      </w:pPr>
    </w:p>
    <w:p w:rsidR="00801F22" w:rsidRDefault="00274B46">
      <w:pPr>
        <w:spacing w:before="120" w:line="22" w:lineRule="atLeast"/>
        <w:ind w:left="960"/>
        <w:rPr>
          <w:rFonts w:ascii="宋体" w:eastAsia="宋体" w:hAnsi="宋体" w:cs="仿宋_GB2312"/>
          <w:szCs w:val="24"/>
          <w:u w:val="single"/>
        </w:rPr>
      </w:pPr>
      <w:r>
        <w:rPr>
          <w:rFonts w:ascii="宋体" w:eastAsia="宋体" w:hAnsi="宋体" w:cs="仿宋_GB2312" w:hint="eastAsia"/>
          <w:szCs w:val="24"/>
        </w:rPr>
        <w:t>甲方：</w:t>
      </w:r>
    </w:p>
    <w:p w:rsidR="00801F22" w:rsidRDefault="00801F22">
      <w:pPr>
        <w:spacing w:before="120" w:line="22" w:lineRule="atLeast"/>
        <w:rPr>
          <w:rFonts w:ascii="宋体" w:eastAsia="宋体" w:hAnsi="宋体" w:cs="仿宋_GB2312"/>
          <w:szCs w:val="24"/>
        </w:rPr>
      </w:pPr>
    </w:p>
    <w:p w:rsidR="00801F22" w:rsidRDefault="00274B46">
      <w:pPr>
        <w:spacing w:before="120" w:line="22" w:lineRule="atLeast"/>
        <w:ind w:left="960"/>
        <w:rPr>
          <w:rFonts w:ascii="宋体" w:eastAsia="宋体" w:hAnsi="宋体" w:cs="仿宋_GB2312"/>
          <w:szCs w:val="24"/>
          <w:u w:val="single"/>
        </w:rPr>
      </w:pPr>
      <w:r>
        <w:rPr>
          <w:rFonts w:ascii="宋体" w:eastAsia="宋体" w:hAnsi="宋体" w:cs="仿宋_GB2312" w:hint="eastAsia"/>
          <w:szCs w:val="24"/>
        </w:rPr>
        <w:t>乙方：</w:t>
      </w:r>
    </w:p>
    <w:p w:rsidR="00801F22" w:rsidRDefault="00801F22">
      <w:pPr>
        <w:spacing w:before="120" w:line="22" w:lineRule="atLeast"/>
        <w:rPr>
          <w:rFonts w:ascii="宋体" w:eastAsia="宋体" w:hAnsi="宋体" w:cs="仿宋_GB2312"/>
          <w:szCs w:val="24"/>
        </w:rPr>
      </w:pPr>
    </w:p>
    <w:p w:rsidR="00801F22" w:rsidRDefault="00274B46">
      <w:pPr>
        <w:spacing w:before="120" w:line="22" w:lineRule="atLeast"/>
        <w:ind w:firstLineChars="300" w:firstLine="720"/>
        <w:rPr>
          <w:rFonts w:ascii="宋体" w:eastAsia="宋体" w:hAnsi="宋体" w:cs="仿宋_GB2312"/>
          <w:szCs w:val="24"/>
          <w:u w:val="single"/>
        </w:rPr>
      </w:pPr>
      <w:r>
        <w:rPr>
          <w:rFonts w:ascii="宋体" w:eastAsia="宋体" w:hAnsi="宋体" w:cs="仿宋_GB2312" w:hint="eastAsia"/>
          <w:szCs w:val="24"/>
        </w:rPr>
        <w:t>签订地：</w:t>
      </w:r>
    </w:p>
    <w:p w:rsidR="00801F22" w:rsidRDefault="00801F22">
      <w:pPr>
        <w:spacing w:before="120" w:line="22" w:lineRule="atLeast"/>
        <w:rPr>
          <w:rFonts w:ascii="宋体" w:eastAsia="宋体" w:hAnsi="宋体" w:cs="仿宋_GB2312"/>
          <w:szCs w:val="24"/>
        </w:rPr>
      </w:pPr>
    </w:p>
    <w:p w:rsidR="00801F22" w:rsidRDefault="00274B46">
      <w:pPr>
        <w:spacing w:before="120" w:line="22" w:lineRule="atLeast"/>
        <w:ind w:firstLineChars="300" w:firstLine="720"/>
        <w:rPr>
          <w:rFonts w:ascii="仿宋_GB2312" w:eastAsia="仿宋_GB2312" w:hAnsi="仿宋_GB2312" w:cs="仿宋_GB2312"/>
          <w:sz w:val="28"/>
          <w:szCs w:val="28"/>
          <w:u w:val="single"/>
        </w:rPr>
      </w:pPr>
      <w:r>
        <w:rPr>
          <w:rFonts w:ascii="宋体" w:eastAsia="宋体" w:hAnsi="宋体" w:cs="仿宋_GB2312" w:hint="eastAsia"/>
          <w:szCs w:val="24"/>
        </w:rPr>
        <w:t>签订日期：年月日</w:t>
      </w:r>
    </w:p>
    <w:p w:rsidR="00801F22" w:rsidRDefault="00801F22">
      <w:pPr>
        <w:autoSpaceDE w:val="0"/>
        <w:autoSpaceDN w:val="0"/>
        <w:adjustRightInd w:val="0"/>
        <w:spacing w:line="600" w:lineRule="exact"/>
        <w:ind w:firstLine="640"/>
        <w:jc w:val="center"/>
        <w:rPr>
          <w:rFonts w:ascii="仿宋_GB2312" w:eastAsia="仿宋_GB2312" w:hAnsi="仿宋_GB2312" w:cs="仿宋_GB2312"/>
          <w:sz w:val="28"/>
          <w:szCs w:val="28"/>
        </w:rPr>
        <w:sectPr w:rsidR="00801F22">
          <w:headerReference w:type="default" r:id="rId11"/>
          <w:footerReference w:type="default" r:id="rId12"/>
          <w:pgSz w:w="11907" w:h="16840"/>
          <w:pgMar w:top="1474" w:right="1814" w:bottom="1474" w:left="1814" w:header="851" w:footer="851" w:gutter="0"/>
          <w:cols w:space="720"/>
          <w:docGrid w:linePitch="462"/>
        </w:sectPr>
      </w:pPr>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lang w:val="zh-CN"/>
        </w:rPr>
        <w:lastRenderedPageBreak/>
        <w:t>根据《中华人民共和国合同法》、《中华人民共和国政府采购法》等相关法律法规之规定，按照平等、自愿、公平和诚实信用的原则，经</w:t>
      </w:r>
      <w:r>
        <w:rPr>
          <w:rFonts w:ascii="宋体" w:eastAsia="宋体" w:hAnsi="宋体" w:cs="仿宋_GB2312" w:hint="eastAsia"/>
          <w:szCs w:val="24"/>
          <w:u w:val="single"/>
        </w:rPr>
        <w:t xml:space="preserve">   （采购人名称）   </w:t>
      </w:r>
      <w:r>
        <w:rPr>
          <w:rFonts w:ascii="宋体" w:eastAsia="宋体" w:hAnsi="宋体" w:cs="仿宋_GB2312" w:hint="eastAsia"/>
          <w:szCs w:val="24"/>
          <w:lang w:val="zh-CN"/>
        </w:rPr>
        <w:t>(以下简称：甲方)和</w:t>
      </w:r>
      <w:r>
        <w:rPr>
          <w:rFonts w:ascii="宋体" w:eastAsia="宋体" w:hAnsi="宋体" w:cs="仿宋_GB2312" w:hint="eastAsia"/>
          <w:szCs w:val="24"/>
          <w:u w:val="single"/>
        </w:rPr>
        <w:t xml:space="preserve">   （中标供应商名称）   </w:t>
      </w:r>
      <w:r>
        <w:rPr>
          <w:rFonts w:ascii="宋体" w:eastAsia="宋体" w:hAnsi="宋体" w:cs="仿宋_GB2312" w:hint="eastAsia"/>
          <w:szCs w:val="24"/>
          <w:lang w:val="zh-CN"/>
        </w:rPr>
        <w:t>(以下简称：乙方)协商一致，约定以下合同</w:t>
      </w:r>
      <w:r>
        <w:rPr>
          <w:rFonts w:ascii="宋体" w:eastAsia="宋体" w:hAnsi="宋体" w:cs="仿宋_GB2312" w:hint="eastAsia"/>
          <w:szCs w:val="24"/>
        </w:rPr>
        <w:t>条款，以兹共同遵守、全面履行。</w:t>
      </w:r>
    </w:p>
    <w:p w:rsidR="00801F22" w:rsidRDefault="00274B46">
      <w:pPr>
        <w:widowControl/>
        <w:ind w:left="562"/>
        <w:jc w:val="left"/>
        <w:outlineLvl w:val="0"/>
        <w:rPr>
          <w:rFonts w:ascii="宋体" w:eastAsia="宋体" w:hAnsi="宋体" w:cs="仿宋_GB2312"/>
          <w:b/>
          <w:szCs w:val="24"/>
        </w:rPr>
      </w:pPr>
      <w:bookmarkStart w:id="6" w:name="_Toc2232"/>
      <w:bookmarkStart w:id="7" w:name="_Toc3029"/>
      <w:bookmarkStart w:id="8" w:name="_Toc24059"/>
      <w:bookmarkStart w:id="9" w:name="_Toc73556629"/>
      <w:r>
        <w:rPr>
          <w:rFonts w:ascii="宋体" w:eastAsia="宋体" w:hAnsi="宋体" w:cs="仿宋_GB2312" w:hint="eastAsia"/>
          <w:b/>
          <w:szCs w:val="24"/>
        </w:rPr>
        <w:t>1.1合同组成部分</w:t>
      </w:r>
      <w:bookmarkEnd w:id="6"/>
      <w:bookmarkEnd w:id="7"/>
      <w:bookmarkEnd w:id="8"/>
      <w:bookmarkEnd w:id="9"/>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1.1.1 本合同及其补充合同、变更协议；</w:t>
      </w:r>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1.1.2 中标通知书；</w:t>
      </w:r>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1.1.3 投标文件（含澄清或者说明文件）；</w:t>
      </w:r>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1.1.4 招标文件（含澄清或者修改文件）；</w:t>
      </w:r>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1.1.5 其他相关采购文件。</w:t>
      </w:r>
    </w:p>
    <w:p w:rsidR="00801F22" w:rsidRDefault="00274B46">
      <w:pPr>
        <w:ind w:firstLineChars="200" w:firstLine="482"/>
        <w:outlineLvl w:val="0"/>
        <w:rPr>
          <w:rFonts w:ascii="宋体" w:eastAsia="宋体" w:hAnsi="宋体" w:cs="仿宋_GB2312"/>
          <w:b/>
          <w:szCs w:val="24"/>
        </w:rPr>
      </w:pPr>
      <w:bookmarkStart w:id="10" w:name="_Toc24300"/>
      <w:bookmarkStart w:id="11" w:name="_Toc21295"/>
      <w:bookmarkStart w:id="12" w:name="_Toc73556630"/>
      <w:bookmarkStart w:id="13" w:name="_Toc27126"/>
      <w:r>
        <w:rPr>
          <w:rFonts w:ascii="宋体" w:eastAsia="宋体" w:hAnsi="宋体" w:cs="仿宋_GB2312" w:hint="eastAsia"/>
          <w:b/>
          <w:szCs w:val="24"/>
        </w:rPr>
        <w:t>1.2 货物</w:t>
      </w:r>
      <w:bookmarkEnd w:id="10"/>
      <w:bookmarkEnd w:id="11"/>
      <w:bookmarkEnd w:id="12"/>
      <w:bookmarkEnd w:id="13"/>
    </w:p>
    <w:p w:rsidR="00801F22" w:rsidRDefault="00274B46">
      <w:pPr>
        <w:ind w:firstLineChars="200" w:firstLine="480"/>
        <w:rPr>
          <w:rFonts w:ascii="宋体" w:eastAsia="宋体" w:hAnsi="宋体" w:cs="仿宋_GB2312"/>
          <w:szCs w:val="24"/>
          <w:u w:val="single"/>
        </w:rPr>
      </w:pPr>
      <w:r>
        <w:rPr>
          <w:rFonts w:ascii="宋体" w:eastAsia="宋体" w:hAnsi="宋体" w:cs="仿宋_GB2312" w:hint="eastAsia"/>
          <w:szCs w:val="24"/>
        </w:rPr>
        <w:t>1.2.1 货物名称：；</w:t>
      </w:r>
    </w:p>
    <w:p w:rsidR="00801F22" w:rsidRDefault="00274B46">
      <w:pPr>
        <w:ind w:firstLineChars="200" w:firstLine="480"/>
        <w:rPr>
          <w:rFonts w:ascii="宋体" w:eastAsia="宋体" w:hAnsi="宋体" w:cs="仿宋_GB2312"/>
          <w:szCs w:val="24"/>
          <w:u w:val="single"/>
        </w:rPr>
      </w:pPr>
      <w:r>
        <w:rPr>
          <w:rFonts w:ascii="宋体" w:eastAsia="宋体" w:hAnsi="宋体" w:cs="仿宋_GB2312" w:hint="eastAsia"/>
          <w:szCs w:val="24"/>
        </w:rPr>
        <w:t>1.2.2 货物数量：；</w:t>
      </w:r>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1.2.3 货物质量：</w:t>
      </w:r>
      <w:r>
        <w:rPr>
          <w:rFonts w:ascii="宋体" w:eastAsia="宋体" w:hAnsi="宋体" w:cs="仿宋_GB2312" w:hint="eastAsia"/>
          <w:szCs w:val="24"/>
          <w:u w:val="single"/>
        </w:rPr>
        <w:t xml:space="preserve">　　　　　　　　　                      　      </w:t>
      </w:r>
      <w:r>
        <w:rPr>
          <w:rFonts w:ascii="宋体" w:eastAsia="宋体" w:hAnsi="宋体" w:cs="仿宋_GB2312" w:hint="eastAsia"/>
          <w:szCs w:val="24"/>
        </w:rPr>
        <w:t>。</w:t>
      </w:r>
    </w:p>
    <w:p w:rsidR="00801F22" w:rsidRDefault="00274B46">
      <w:pPr>
        <w:ind w:firstLineChars="200" w:firstLine="482"/>
        <w:outlineLvl w:val="0"/>
        <w:rPr>
          <w:rFonts w:ascii="宋体" w:eastAsia="宋体" w:hAnsi="宋体" w:cs="仿宋_GB2312"/>
          <w:b/>
          <w:szCs w:val="24"/>
        </w:rPr>
      </w:pPr>
      <w:bookmarkStart w:id="14" w:name="_Toc73556631"/>
      <w:bookmarkStart w:id="15" w:name="_Toc21631"/>
      <w:bookmarkStart w:id="16" w:name="_Toc21551"/>
      <w:bookmarkStart w:id="17" w:name="_Toc23292"/>
      <w:r>
        <w:rPr>
          <w:rFonts w:ascii="宋体" w:eastAsia="宋体" w:hAnsi="宋体" w:cs="仿宋_GB2312" w:hint="eastAsia"/>
          <w:b/>
          <w:szCs w:val="24"/>
        </w:rPr>
        <w:t>1.3 价款</w:t>
      </w:r>
      <w:bookmarkEnd w:id="14"/>
      <w:bookmarkEnd w:id="15"/>
      <w:bookmarkEnd w:id="16"/>
      <w:bookmarkEnd w:id="17"/>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本合同总价为：￥元（大写：元人民币）。</w:t>
      </w:r>
    </w:p>
    <w:p w:rsidR="00801F22" w:rsidRDefault="00274B46">
      <w:pPr>
        <w:ind w:firstLineChars="200" w:firstLine="480"/>
        <w:rPr>
          <w:rFonts w:ascii="宋体" w:eastAsia="宋体" w:hAnsi="宋体" w:cs="仿宋_GB2312"/>
          <w:szCs w:val="24"/>
          <w:u w:val="single"/>
        </w:rPr>
      </w:pPr>
      <w:r>
        <w:rPr>
          <w:rFonts w:ascii="宋体" w:eastAsia="宋体" w:hAnsi="宋体" w:cs="仿宋_GB2312" w:hint="eastAsia"/>
          <w:szCs w:val="24"/>
        </w:rPr>
        <w:t>分项价格：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1"/>
        <w:gridCol w:w="3402"/>
        <w:gridCol w:w="2552"/>
      </w:tblGrid>
      <w:tr w:rsidR="00801F22">
        <w:trPr>
          <w:trHeight w:val="369"/>
          <w:jc w:val="center"/>
        </w:trPr>
        <w:tc>
          <w:tcPr>
            <w:tcW w:w="1201" w:type="dxa"/>
            <w:vAlign w:val="center"/>
          </w:tcPr>
          <w:p w:rsidR="00801F22" w:rsidRDefault="00274B46">
            <w:pPr>
              <w:pStyle w:val="12"/>
              <w:spacing w:line="360" w:lineRule="auto"/>
              <w:jc w:val="center"/>
              <w:rPr>
                <w:rFonts w:hAnsi="宋体" w:cs="仿宋_GB2312"/>
                <w:szCs w:val="24"/>
              </w:rPr>
            </w:pPr>
            <w:r>
              <w:rPr>
                <w:rFonts w:hAnsi="宋体" w:cs="仿宋_GB2312" w:hint="eastAsia"/>
                <w:szCs w:val="24"/>
              </w:rPr>
              <w:t>序号</w:t>
            </w:r>
          </w:p>
        </w:tc>
        <w:tc>
          <w:tcPr>
            <w:tcW w:w="3402" w:type="dxa"/>
            <w:vAlign w:val="center"/>
          </w:tcPr>
          <w:p w:rsidR="00801F22" w:rsidRDefault="00274B46">
            <w:pPr>
              <w:pStyle w:val="12"/>
              <w:spacing w:line="360" w:lineRule="auto"/>
              <w:ind w:firstLine="200"/>
              <w:jc w:val="center"/>
              <w:rPr>
                <w:rFonts w:hAnsi="宋体" w:cs="仿宋_GB2312"/>
                <w:szCs w:val="24"/>
              </w:rPr>
            </w:pPr>
            <w:r>
              <w:rPr>
                <w:rFonts w:hAnsi="宋体" w:cs="仿宋_GB2312" w:hint="eastAsia"/>
                <w:szCs w:val="24"/>
              </w:rPr>
              <w:t>分项名称</w:t>
            </w:r>
          </w:p>
        </w:tc>
        <w:tc>
          <w:tcPr>
            <w:tcW w:w="2552" w:type="dxa"/>
            <w:vAlign w:val="center"/>
          </w:tcPr>
          <w:p w:rsidR="00801F22" w:rsidRDefault="00274B46">
            <w:pPr>
              <w:pStyle w:val="12"/>
              <w:spacing w:line="360" w:lineRule="auto"/>
              <w:jc w:val="center"/>
              <w:rPr>
                <w:rFonts w:hAnsi="宋体" w:cs="仿宋_GB2312"/>
                <w:szCs w:val="24"/>
              </w:rPr>
            </w:pPr>
            <w:r>
              <w:rPr>
                <w:rFonts w:hAnsi="宋体" w:cs="仿宋_GB2312" w:hint="eastAsia"/>
                <w:szCs w:val="24"/>
              </w:rPr>
              <w:t>分项价格</w:t>
            </w:r>
          </w:p>
        </w:tc>
      </w:tr>
      <w:tr w:rsidR="00801F22">
        <w:trPr>
          <w:trHeight w:val="369"/>
          <w:jc w:val="center"/>
        </w:trPr>
        <w:tc>
          <w:tcPr>
            <w:tcW w:w="1201" w:type="dxa"/>
            <w:vAlign w:val="center"/>
          </w:tcPr>
          <w:p w:rsidR="00801F22" w:rsidRDefault="00801F22">
            <w:pPr>
              <w:pStyle w:val="12"/>
              <w:spacing w:line="360" w:lineRule="auto"/>
              <w:ind w:firstLine="200"/>
              <w:jc w:val="center"/>
              <w:rPr>
                <w:rFonts w:hAnsi="宋体" w:cs="仿宋_GB2312"/>
                <w:szCs w:val="24"/>
              </w:rPr>
            </w:pPr>
          </w:p>
        </w:tc>
        <w:tc>
          <w:tcPr>
            <w:tcW w:w="3402" w:type="dxa"/>
            <w:vAlign w:val="center"/>
          </w:tcPr>
          <w:p w:rsidR="00801F22" w:rsidRDefault="00801F22">
            <w:pPr>
              <w:pStyle w:val="12"/>
              <w:spacing w:line="360" w:lineRule="auto"/>
              <w:ind w:firstLine="200"/>
              <w:jc w:val="center"/>
              <w:rPr>
                <w:rFonts w:hAnsi="宋体" w:cs="仿宋_GB2312"/>
                <w:szCs w:val="24"/>
              </w:rPr>
            </w:pPr>
          </w:p>
        </w:tc>
        <w:tc>
          <w:tcPr>
            <w:tcW w:w="2552" w:type="dxa"/>
            <w:vAlign w:val="center"/>
          </w:tcPr>
          <w:p w:rsidR="00801F22" w:rsidRDefault="00801F22">
            <w:pPr>
              <w:pStyle w:val="12"/>
              <w:spacing w:line="360" w:lineRule="auto"/>
              <w:ind w:firstLine="200"/>
              <w:jc w:val="center"/>
              <w:rPr>
                <w:rFonts w:hAnsi="宋体" w:cs="仿宋_GB2312"/>
                <w:szCs w:val="24"/>
              </w:rPr>
            </w:pPr>
          </w:p>
        </w:tc>
      </w:tr>
      <w:tr w:rsidR="00801F22">
        <w:trPr>
          <w:trHeight w:val="369"/>
          <w:jc w:val="center"/>
        </w:trPr>
        <w:tc>
          <w:tcPr>
            <w:tcW w:w="1201" w:type="dxa"/>
            <w:vAlign w:val="center"/>
          </w:tcPr>
          <w:p w:rsidR="00801F22" w:rsidRDefault="00801F22">
            <w:pPr>
              <w:pStyle w:val="12"/>
              <w:spacing w:line="360" w:lineRule="auto"/>
              <w:ind w:firstLine="200"/>
              <w:jc w:val="center"/>
              <w:rPr>
                <w:rFonts w:hAnsi="宋体" w:cs="仿宋_GB2312"/>
                <w:szCs w:val="24"/>
              </w:rPr>
            </w:pPr>
          </w:p>
        </w:tc>
        <w:tc>
          <w:tcPr>
            <w:tcW w:w="3402" w:type="dxa"/>
            <w:vAlign w:val="center"/>
          </w:tcPr>
          <w:p w:rsidR="00801F22" w:rsidRDefault="00801F22">
            <w:pPr>
              <w:pStyle w:val="12"/>
              <w:spacing w:line="360" w:lineRule="auto"/>
              <w:ind w:firstLine="200"/>
              <w:jc w:val="center"/>
              <w:rPr>
                <w:rFonts w:hAnsi="宋体" w:cs="仿宋_GB2312"/>
                <w:szCs w:val="24"/>
              </w:rPr>
            </w:pPr>
          </w:p>
        </w:tc>
        <w:tc>
          <w:tcPr>
            <w:tcW w:w="2552" w:type="dxa"/>
            <w:vAlign w:val="center"/>
          </w:tcPr>
          <w:p w:rsidR="00801F22" w:rsidRDefault="00801F22">
            <w:pPr>
              <w:pStyle w:val="12"/>
              <w:spacing w:line="360" w:lineRule="auto"/>
              <w:ind w:firstLine="200"/>
              <w:jc w:val="center"/>
              <w:rPr>
                <w:rFonts w:hAnsi="宋体" w:cs="仿宋_GB2312"/>
                <w:szCs w:val="24"/>
              </w:rPr>
            </w:pPr>
          </w:p>
        </w:tc>
      </w:tr>
      <w:tr w:rsidR="00801F22">
        <w:trPr>
          <w:trHeight w:val="369"/>
          <w:jc w:val="center"/>
        </w:trPr>
        <w:tc>
          <w:tcPr>
            <w:tcW w:w="1201" w:type="dxa"/>
            <w:vAlign w:val="center"/>
          </w:tcPr>
          <w:p w:rsidR="00801F22" w:rsidRDefault="00801F22">
            <w:pPr>
              <w:pStyle w:val="12"/>
              <w:spacing w:line="360" w:lineRule="auto"/>
              <w:ind w:firstLine="200"/>
              <w:jc w:val="center"/>
              <w:rPr>
                <w:rFonts w:hAnsi="宋体" w:cs="仿宋_GB2312"/>
                <w:szCs w:val="24"/>
              </w:rPr>
            </w:pPr>
          </w:p>
        </w:tc>
        <w:tc>
          <w:tcPr>
            <w:tcW w:w="3402" w:type="dxa"/>
            <w:vAlign w:val="center"/>
          </w:tcPr>
          <w:p w:rsidR="00801F22" w:rsidRDefault="00801F22">
            <w:pPr>
              <w:pStyle w:val="12"/>
              <w:spacing w:line="360" w:lineRule="auto"/>
              <w:ind w:firstLine="200"/>
              <w:jc w:val="center"/>
              <w:rPr>
                <w:rFonts w:hAnsi="宋体" w:cs="仿宋_GB2312"/>
                <w:szCs w:val="24"/>
              </w:rPr>
            </w:pPr>
          </w:p>
        </w:tc>
        <w:tc>
          <w:tcPr>
            <w:tcW w:w="2552" w:type="dxa"/>
            <w:vAlign w:val="center"/>
          </w:tcPr>
          <w:p w:rsidR="00801F22" w:rsidRDefault="00801F22">
            <w:pPr>
              <w:pStyle w:val="12"/>
              <w:spacing w:line="360" w:lineRule="auto"/>
              <w:ind w:firstLine="200"/>
              <w:jc w:val="center"/>
              <w:rPr>
                <w:rFonts w:hAnsi="宋体" w:cs="仿宋_GB2312"/>
                <w:szCs w:val="24"/>
              </w:rPr>
            </w:pPr>
          </w:p>
        </w:tc>
      </w:tr>
      <w:tr w:rsidR="00801F22">
        <w:trPr>
          <w:trHeight w:val="369"/>
          <w:jc w:val="center"/>
        </w:trPr>
        <w:tc>
          <w:tcPr>
            <w:tcW w:w="1201" w:type="dxa"/>
            <w:vAlign w:val="center"/>
          </w:tcPr>
          <w:p w:rsidR="00801F22" w:rsidRDefault="00801F22">
            <w:pPr>
              <w:pStyle w:val="12"/>
              <w:spacing w:line="360" w:lineRule="auto"/>
              <w:ind w:firstLine="200"/>
              <w:jc w:val="center"/>
              <w:rPr>
                <w:rFonts w:hAnsi="宋体" w:cs="仿宋_GB2312"/>
                <w:szCs w:val="24"/>
              </w:rPr>
            </w:pPr>
          </w:p>
        </w:tc>
        <w:tc>
          <w:tcPr>
            <w:tcW w:w="3402" w:type="dxa"/>
            <w:vAlign w:val="center"/>
          </w:tcPr>
          <w:p w:rsidR="00801F22" w:rsidRDefault="00801F22">
            <w:pPr>
              <w:pStyle w:val="12"/>
              <w:spacing w:line="360" w:lineRule="auto"/>
              <w:ind w:firstLine="200"/>
              <w:jc w:val="center"/>
              <w:rPr>
                <w:rFonts w:hAnsi="宋体" w:cs="仿宋_GB2312"/>
                <w:szCs w:val="24"/>
              </w:rPr>
            </w:pPr>
          </w:p>
        </w:tc>
        <w:tc>
          <w:tcPr>
            <w:tcW w:w="2552" w:type="dxa"/>
            <w:vAlign w:val="center"/>
          </w:tcPr>
          <w:p w:rsidR="00801F22" w:rsidRDefault="00801F22">
            <w:pPr>
              <w:pStyle w:val="12"/>
              <w:spacing w:line="360" w:lineRule="auto"/>
              <w:ind w:firstLine="200"/>
              <w:jc w:val="center"/>
              <w:rPr>
                <w:rFonts w:hAnsi="宋体" w:cs="仿宋_GB2312"/>
                <w:szCs w:val="24"/>
              </w:rPr>
            </w:pPr>
          </w:p>
        </w:tc>
      </w:tr>
      <w:tr w:rsidR="00801F22">
        <w:trPr>
          <w:trHeight w:val="369"/>
          <w:jc w:val="center"/>
        </w:trPr>
        <w:tc>
          <w:tcPr>
            <w:tcW w:w="4603" w:type="dxa"/>
            <w:gridSpan w:val="2"/>
            <w:vAlign w:val="center"/>
          </w:tcPr>
          <w:p w:rsidR="00801F22" w:rsidRDefault="00274B46">
            <w:pPr>
              <w:pStyle w:val="12"/>
              <w:spacing w:line="360" w:lineRule="auto"/>
              <w:ind w:firstLine="200"/>
              <w:jc w:val="center"/>
              <w:rPr>
                <w:rFonts w:hAnsi="宋体" w:cs="仿宋_GB2312"/>
                <w:szCs w:val="24"/>
              </w:rPr>
            </w:pPr>
            <w:r>
              <w:rPr>
                <w:rFonts w:hAnsi="宋体" w:cs="仿宋_GB2312" w:hint="eastAsia"/>
                <w:szCs w:val="24"/>
              </w:rPr>
              <w:t>总价</w:t>
            </w:r>
          </w:p>
        </w:tc>
        <w:tc>
          <w:tcPr>
            <w:tcW w:w="2552" w:type="dxa"/>
            <w:vAlign w:val="center"/>
          </w:tcPr>
          <w:p w:rsidR="00801F22" w:rsidRDefault="00801F22">
            <w:pPr>
              <w:pStyle w:val="12"/>
              <w:spacing w:line="360" w:lineRule="auto"/>
              <w:ind w:firstLine="200"/>
              <w:jc w:val="center"/>
              <w:rPr>
                <w:rFonts w:hAnsi="宋体" w:cs="仿宋_GB2312"/>
                <w:szCs w:val="24"/>
              </w:rPr>
            </w:pPr>
          </w:p>
        </w:tc>
      </w:tr>
    </w:tbl>
    <w:p w:rsidR="00801F22" w:rsidRDefault="00274B46">
      <w:pPr>
        <w:ind w:firstLineChars="200" w:firstLine="482"/>
        <w:outlineLvl w:val="0"/>
        <w:rPr>
          <w:rFonts w:ascii="宋体" w:eastAsia="宋体" w:hAnsi="宋体" w:cs="仿宋_GB2312"/>
          <w:b/>
          <w:szCs w:val="24"/>
        </w:rPr>
      </w:pPr>
      <w:bookmarkStart w:id="18" w:name="_Toc10340"/>
      <w:bookmarkStart w:id="19" w:name="_Toc73556632"/>
      <w:bookmarkStart w:id="20" w:name="_Toc1814"/>
      <w:bookmarkStart w:id="21" w:name="_Toc22618"/>
      <w:r>
        <w:rPr>
          <w:rFonts w:ascii="宋体" w:eastAsia="宋体" w:hAnsi="宋体" w:cs="仿宋_GB2312" w:hint="eastAsia"/>
          <w:b/>
          <w:szCs w:val="24"/>
        </w:rPr>
        <w:t>1.4 付款方式和发票开具方式</w:t>
      </w:r>
      <w:bookmarkEnd w:id="18"/>
      <w:bookmarkEnd w:id="19"/>
      <w:bookmarkEnd w:id="20"/>
      <w:bookmarkEnd w:id="21"/>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1.4.1 付款方式：；</w:t>
      </w:r>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lastRenderedPageBreak/>
        <w:t>1.4.2 发票开具方式：。</w:t>
      </w:r>
    </w:p>
    <w:p w:rsidR="00801F22" w:rsidRDefault="00274B46">
      <w:pPr>
        <w:ind w:firstLineChars="200" w:firstLine="482"/>
        <w:outlineLvl w:val="0"/>
        <w:rPr>
          <w:rFonts w:ascii="宋体" w:eastAsia="宋体" w:hAnsi="宋体" w:cs="仿宋_GB2312"/>
          <w:b/>
          <w:szCs w:val="24"/>
        </w:rPr>
      </w:pPr>
      <w:bookmarkStart w:id="22" w:name="_Toc2846"/>
      <w:bookmarkStart w:id="23" w:name="_Toc19304"/>
      <w:bookmarkStart w:id="24" w:name="_Toc73556633"/>
      <w:bookmarkStart w:id="25" w:name="_Toc32071"/>
      <w:r>
        <w:rPr>
          <w:rFonts w:ascii="宋体" w:eastAsia="宋体" w:hAnsi="宋体" w:cs="仿宋_GB2312" w:hint="eastAsia"/>
          <w:b/>
          <w:szCs w:val="24"/>
        </w:rPr>
        <w:t>1.5 货物交付期限、地点和方式</w:t>
      </w:r>
      <w:bookmarkEnd w:id="22"/>
      <w:bookmarkEnd w:id="23"/>
      <w:bookmarkEnd w:id="24"/>
      <w:bookmarkEnd w:id="25"/>
    </w:p>
    <w:p w:rsidR="00801F22" w:rsidRDefault="00274B46">
      <w:pPr>
        <w:ind w:firstLineChars="200" w:firstLine="480"/>
        <w:rPr>
          <w:rFonts w:ascii="宋体" w:eastAsia="宋体" w:hAnsi="宋体" w:cs="仿宋_GB2312"/>
          <w:szCs w:val="24"/>
          <w:u w:val="single"/>
        </w:rPr>
      </w:pPr>
      <w:r>
        <w:rPr>
          <w:rFonts w:ascii="宋体" w:eastAsia="宋体" w:hAnsi="宋体" w:cs="仿宋_GB2312" w:hint="eastAsia"/>
          <w:szCs w:val="24"/>
        </w:rPr>
        <w:t>1.5.1 交付期限：；</w:t>
      </w:r>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1.5.2 交付地点：；</w:t>
      </w:r>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1.5.3 交付方式：</w:t>
      </w:r>
      <w:r>
        <w:rPr>
          <w:rFonts w:ascii="宋体" w:eastAsia="宋体" w:hAnsi="宋体" w:cs="仿宋_GB2312" w:hint="eastAsia"/>
          <w:szCs w:val="24"/>
          <w:u w:val="single"/>
        </w:rPr>
        <w:t xml:space="preserve">　　　　　　　　　                      　      </w:t>
      </w:r>
      <w:r>
        <w:rPr>
          <w:rFonts w:ascii="宋体" w:eastAsia="宋体" w:hAnsi="宋体" w:cs="仿宋_GB2312" w:hint="eastAsia"/>
          <w:szCs w:val="24"/>
        </w:rPr>
        <w:t>。</w:t>
      </w:r>
    </w:p>
    <w:p w:rsidR="00801F22" w:rsidRDefault="00274B46">
      <w:pPr>
        <w:ind w:firstLineChars="200" w:firstLine="482"/>
        <w:outlineLvl w:val="0"/>
        <w:rPr>
          <w:rFonts w:ascii="宋体" w:eastAsia="宋体" w:hAnsi="宋体" w:cs="仿宋_GB2312"/>
          <w:b/>
          <w:szCs w:val="24"/>
        </w:rPr>
      </w:pPr>
      <w:bookmarkStart w:id="26" w:name="_Toc21423"/>
      <w:bookmarkStart w:id="27" w:name="_Toc27250"/>
      <w:bookmarkStart w:id="28" w:name="_Toc73556634"/>
      <w:bookmarkStart w:id="29" w:name="_Toc19554"/>
      <w:r>
        <w:rPr>
          <w:rFonts w:ascii="宋体" w:eastAsia="宋体" w:hAnsi="宋体" w:cs="仿宋_GB2312" w:hint="eastAsia"/>
          <w:b/>
          <w:szCs w:val="24"/>
        </w:rPr>
        <w:t>1.6 违约责任</w:t>
      </w:r>
      <w:bookmarkEnd w:id="26"/>
      <w:bookmarkEnd w:id="27"/>
      <w:bookmarkEnd w:id="28"/>
      <w:bookmarkEnd w:id="29"/>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1.6.1 除不可抗力外，如果乙方没有按照本合同约定的期限、地点和方式交付货物，那么甲方可要求乙方支付违约金，违约金按每迟延交付货物一日的应交付而未交付货物价格的%计算，最高限额为本合同总价的%；迟延交付货物的违约金计算数额达到前述最高限额之日起，甲方有权在要求乙方支付违约金的同时，书面通知乙方解除本合同；</w:t>
      </w:r>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1.6.2 除不可抗力外，如果甲方没有按照本合同约定的付款方式付款，那么乙方可要求甲方支付违约金，违约金按每迟延付款一日的应付而未付款的%计算，最高限额为本合同总价的%；迟延付款的违约金计算数额达到前述最高限额之日起，乙方有权在要求甲方支付违约金的同时，书面通知甲方解除本合同；</w:t>
      </w:r>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1.6.3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1.6.5 除前述约定外，除不可抗力外，任何一方未能履行本合同约定的义务，对方当事人均有权要求继续履行、采取补救措施或者赔偿损失等，且对方当事人</w:t>
      </w:r>
      <w:r>
        <w:rPr>
          <w:rFonts w:ascii="宋体" w:eastAsia="宋体" w:hAnsi="宋体" w:cs="仿宋_GB2312" w:hint="eastAsia"/>
          <w:szCs w:val="24"/>
        </w:rPr>
        <w:lastRenderedPageBreak/>
        <w:t>行使的任何权利救济方式均不视为其放弃了其他法定或者约定的权利救济方式；</w:t>
      </w:r>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1.6.6 如果出现政府采购监督管理部门在处理投诉事项期间，书面通知甲方暂停采购活动的情形，或者询问或质疑事项可能影响中标结果的，导致甲方中止履行合同的情形，均不视为甲方违约。</w:t>
      </w:r>
    </w:p>
    <w:p w:rsidR="00801F22" w:rsidRDefault="00274B46">
      <w:pPr>
        <w:ind w:firstLineChars="200" w:firstLine="482"/>
        <w:outlineLvl w:val="0"/>
        <w:rPr>
          <w:rFonts w:ascii="宋体" w:eastAsia="宋体" w:hAnsi="宋体" w:cs="仿宋_GB2312"/>
          <w:b/>
          <w:szCs w:val="24"/>
        </w:rPr>
      </w:pPr>
      <w:bookmarkStart w:id="30" w:name="_Toc15583"/>
      <w:bookmarkStart w:id="31" w:name="_Toc16021"/>
      <w:bookmarkStart w:id="32" w:name="_Toc73556635"/>
      <w:bookmarkStart w:id="33" w:name="_Toc28375"/>
      <w:r>
        <w:rPr>
          <w:rFonts w:ascii="宋体" w:eastAsia="宋体" w:hAnsi="宋体" w:cs="仿宋_GB2312" w:hint="eastAsia"/>
          <w:b/>
          <w:szCs w:val="24"/>
        </w:rPr>
        <w:t>1.7 合同争议的解决</w:t>
      </w:r>
      <w:bookmarkEnd w:id="30"/>
      <w:bookmarkEnd w:id="31"/>
      <w:bookmarkEnd w:id="32"/>
      <w:bookmarkEnd w:id="33"/>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本合同履行过程中发生的任何争议，双方当事人均可通过和解或者调解解决；不愿和解、调解或者和解、调解不成的，可以选择下列第种方式解决：</w:t>
      </w:r>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1.7.1 将争议提交仲裁委员会依申请仲裁时其现行有效的仲裁规则裁决；</w:t>
      </w:r>
    </w:p>
    <w:p w:rsidR="00801F22" w:rsidRDefault="00274B46">
      <w:pPr>
        <w:ind w:firstLineChars="200" w:firstLine="480"/>
        <w:rPr>
          <w:rFonts w:ascii="宋体" w:eastAsia="宋体" w:hAnsi="宋体" w:cs="仿宋_GB2312"/>
          <w:szCs w:val="24"/>
        </w:rPr>
      </w:pPr>
      <w:r>
        <w:rPr>
          <w:rFonts w:ascii="宋体" w:eastAsia="宋体" w:hAnsi="宋体" w:cs="仿宋_GB2312" w:hint="eastAsia"/>
          <w:szCs w:val="24"/>
        </w:rPr>
        <w:t>1.7.2 向</w:t>
      </w:r>
      <w:r>
        <w:rPr>
          <w:rFonts w:ascii="宋体" w:eastAsia="宋体" w:hAnsi="宋体" w:cs="仿宋_GB2312" w:hint="eastAsia"/>
          <w:szCs w:val="24"/>
          <w:u w:val="single"/>
        </w:rPr>
        <w:t xml:space="preserve">   （被告住所地、合同履行地、合同签订地、原告住所地、标的物所在地等与争议有实际联系的地点中选出的人民法院名称）    </w:t>
      </w:r>
      <w:r>
        <w:rPr>
          <w:rFonts w:ascii="宋体" w:eastAsia="宋体" w:hAnsi="宋体" w:cs="仿宋_GB2312" w:hint="eastAsia"/>
          <w:szCs w:val="24"/>
        </w:rPr>
        <w:t>人民法院起诉。</w:t>
      </w:r>
    </w:p>
    <w:p w:rsidR="00801F22" w:rsidRDefault="00274B46">
      <w:pPr>
        <w:ind w:firstLineChars="200" w:firstLine="482"/>
        <w:outlineLvl w:val="0"/>
        <w:rPr>
          <w:rFonts w:ascii="宋体" w:eastAsia="宋体" w:hAnsi="宋体" w:cs="仿宋_GB2312"/>
          <w:b/>
          <w:szCs w:val="24"/>
        </w:rPr>
      </w:pPr>
      <w:bookmarkStart w:id="34" w:name="_Toc73556636"/>
      <w:bookmarkStart w:id="35" w:name="_Toc15322"/>
      <w:bookmarkStart w:id="36" w:name="_Toc11173"/>
      <w:bookmarkStart w:id="37" w:name="_Toc7245"/>
      <w:r>
        <w:rPr>
          <w:rFonts w:ascii="宋体" w:eastAsia="宋体" w:hAnsi="宋体" w:cs="仿宋_GB2312" w:hint="eastAsia"/>
          <w:b/>
          <w:szCs w:val="24"/>
        </w:rPr>
        <w:t>1.8 合同生效</w:t>
      </w:r>
      <w:bookmarkEnd w:id="34"/>
      <w:bookmarkEnd w:id="35"/>
      <w:bookmarkEnd w:id="36"/>
      <w:bookmarkEnd w:id="37"/>
    </w:p>
    <w:p w:rsidR="00801F22" w:rsidRDefault="00274B46">
      <w:pPr>
        <w:ind w:firstLineChars="200" w:firstLine="480"/>
        <w:rPr>
          <w:rFonts w:ascii="宋体" w:eastAsia="宋体" w:hAnsi="宋体" w:cs="仿宋_GB2312"/>
          <w:b/>
          <w:szCs w:val="24"/>
        </w:rPr>
      </w:pPr>
      <w:r>
        <w:rPr>
          <w:rFonts w:ascii="宋体" w:eastAsia="宋体" w:hAnsi="宋体" w:cs="仿宋_GB2312" w:hint="eastAsia"/>
          <w:szCs w:val="24"/>
        </w:rPr>
        <w:t>本合同自双方当事人盖章或者签字时生效。</w:t>
      </w:r>
    </w:p>
    <w:p w:rsidR="00801F22" w:rsidRDefault="00801F22">
      <w:pPr>
        <w:autoSpaceDE w:val="0"/>
        <w:autoSpaceDN w:val="0"/>
        <w:adjustRightInd w:val="0"/>
        <w:rPr>
          <w:rFonts w:ascii="宋体" w:eastAsia="宋体" w:hAnsi="宋体" w:cs="仿宋_GB2312"/>
          <w:szCs w:val="24"/>
          <w:lang w:val="zh-CN"/>
        </w:rPr>
      </w:pPr>
    </w:p>
    <w:p w:rsidR="00801F22" w:rsidRDefault="00274B46">
      <w:pPr>
        <w:autoSpaceDE w:val="0"/>
        <w:autoSpaceDN w:val="0"/>
        <w:adjustRightInd w:val="0"/>
        <w:rPr>
          <w:rFonts w:ascii="宋体" w:eastAsia="宋体" w:hAnsi="宋体" w:cs="仿宋_GB2312"/>
          <w:szCs w:val="24"/>
          <w:lang w:val="zh-CN"/>
        </w:rPr>
      </w:pPr>
      <w:r>
        <w:rPr>
          <w:rFonts w:ascii="宋体" w:eastAsia="宋体" w:hAnsi="宋体" w:cs="仿宋_GB2312" w:hint="eastAsia"/>
          <w:b/>
          <w:szCs w:val="24"/>
          <w:lang w:val="zh-CN"/>
        </w:rPr>
        <w:t>甲方</w:t>
      </w:r>
      <w:r>
        <w:rPr>
          <w:rFonts w:ascii="宋体" w:eastAsia="宋体" w:hAnsi="宋体" w:cs="仿宋_GB2312" w:hint="eastAsia"/>
          <w:szCs w:val="24"/>
          <w:lang w:val="zh-CN"/>
        </w:rPr>
        <w:t xml:space="preserve">：                             </w:t>
      </w:r>
      <w:r>
        <w:rPr>
          <w:rFonts w:ascii="宋体" w:eastAsia="宋体" w:hAnsi="宋体" w:cs="仿宋_GB2312" w:hint="eastAsia"/>
          <w:b/>
          <w:szCs w:val="24"/>
          <w:lang w:val="zh-CN"/>
        </w:rPr>
        <w:t xml:space="preserve">      乙方</w:t>
      </w:r>
      <w:r>
        <w:rPr>
          <w:rFonts w:ascii="宋体" w:eastAsia="宋体" w:hAnsi="宋体" w:cs="仿宋_GB2312" w:hint="eastAsia"/>
          <w:szCs w:val="24"/>
          <w:lang w:val="zh-CN"/>
        </w:rPr>
        <w:t>：</w:t>
      </w:r>
    </w:p>
    <w:p w:rsidR="00801F22" w:rsidRDefault="00274B46">
      <w:pPr>
        <w:autoSpaceDE w:val="0"/>
        <w:autoSpaceDN w:val="0"/>
        <w:adjustRightInd w:val="0"/>
        <w:rPr>
          <w:rFonts w:ascii="宋体" w:eastAsia="宋体" w:hAnsi="宋体" w:cs="仿宋_GB2312"/>
          <w:szCs w:val="24"/>
          <w:lang w:val="zh-CN"/>
        </w:rPr>
      </w:pPr>
      <w:r>
        <w:rPr>
          <w:rFonts w:ascii="宋体" w:eastAsia="宋体" w:hAnsi="宋体" w:cs="仿宋_GB2312" w:hint="eastAsia"/>
          <w:szCs w:val="24"/>
          <w:lang w:val="zh-CN"/>
        </w:rPr>
        <w:t>统一社会信用代码：                        统一社会信用代码或身份证号码：</w:t>
      </w:r>
    </w:p>
    <w:p w:rsidR="00801F22" w:rsidRDefault="00801F22">
      <w:pPr>
        <w:autoSpaceDE w:val="0"/>
        <w:autoSpaceDN w:val="0"/>
        <w:adjustRightInd w:val="0"/>
        <w:rPr>
          <w:rFonts w:ascii="宋体" w:eastAsia="宋体" w:hAnsi="宋体" w:cs="仿宋_GB2312"/>
          <w:szCs w:val="24"/>
          <w:lang w:val="zh-CN"/>
        </w:rPr>
      </w:pPr>
    </w:p>
    <w:p w:rsidR="00801F22" w:rsidRDefault="00274B46">
      <w:pPr>
        <w:autoSpaceDE w:val="0"/>
        <w:autoSpaceDN w:val="0"/>
        <w:adjustRightInd w:val="0"/>
        <w:rPr>
          <w:rFonts w:ascii="宋体" w:eastAsia="宋体" w:hAnsi="宋体" w:cs="仿宋_GB2312"/>
          <w:szCs w:val="24"/>
          <w:lang w:val="zh-CN"/>
        </w:rPr>
      </w:pPr>
      <w:r>
        <w:rPr>
          <w:rFonts w:ascii="宋体" w:eastAsia="宋体" w:hAnsi="宋体" w:cs="仿宋_GB2312" w:hint="eastAsia"/>
          <w:szCs w:val="24"/>
          <w:lang w:val="zh-CN"/>
        </w:rPr>
        <w:t>住所：                                   住所：</w:t>
      </w:r>
    </w:p>
    <w:p w:rsidR="00801F22" w:rsidRDefault="00274B46">
      <w:pPr>
        <w:autoSpaceDE w:val="0"/>
        <w:autoSpaceDN w:val="0"/>
        <w:adjustRightInd w:val="0"/>
        <w:rPr>
          <w:rFonts w:ascii="宋体" w:eastAsia="宋体" w:hAnsi="宋体" w:cs="仿宋_GB2312"/>
          <w:szCs w:val="24"/>
          <w:lang w:val="zh-CN"/>
        </w:rPr>
      </w:pPr>
      <w:r>
        <w:rPr>
          <w:rFonts w:ascii="宋体" w:eastAsia="宋体" w:hAnsi="宋体" w:cs="仿宋_GB2312" w:hint="eastAsia"/>
          <w:szCs w:val="24"/>
          <w:lang w:val="zh-CN"/>
        </w:rPr>
        <w:t>法定代表人或                             法定代表人</w:t>
      </w:r>
    </w:p>
    <w:p w:rsidR="00801F22" w:rsidRDefault="00274B46">
      <w:pPr>
        <w:autoSpaceDE w:val="0"/>
        <w:autoSpaceDN w:val="0"/>
        <w:adjustRightInd w:val="0"/>
        <w:rPr>
          <w:rFonts w:ascii="宋体" w:eastAsia="宋体" w:hAnsi="宋体" w:cs="仿宋_GB2312"/>
          <w:szCs w:val="24"/>
          <w:lang w:val="zh-CN"/>
        </w:rPr>
      </w:pPr>
      <w:r>
        <w:rPr>
          <w:rFonts w:ascii="宋体" w:eastAsia="宋体" w:hAnsi="宋体" w:cs="仿宋_GB2312" w:hint="eastAsia"/>
          <w:szCs w:val="24"/>
          <w:lang w:val="zh-CN"/>
        </w:rPr>
        <w:t xml:space="preserve">授权代表（签字）：                        或授权代表（签字）: </w:t>
      </w:r>
    </w:p>
    <w:p w:rsidR="00801F22" w:rsidRDefault="00274B46">
      <w:pPr>
        <w:autoSpaceDE w:val="0"/>
        <w:autoSpaceDN w:val="0"/>
        <w:adjustRightInd w:val="0"/>
        <w:rPr>
          <w:rFonts w:ascii="宋体" w:eastAsia="宋体" w:hAnsi="宋体" w:cs="仿宋_GB2312"/>
          <w:szCs w:val="24"/>
          <w:lang w:val="zh-CN"/>
        </w:rPr>
      </w:pPr>
      <w:r>
        <w:rPr>
          <w:rFonts w:ascii="宋体" w:eastAsia="宋体" w:hAnsi="宋体" w:cs="仿宋_GB2312" w:hint="eastAsia"/>
          <w:szCs w:val="24"/>
          <w:lang w:val="zh-CN"/>
        </w:rPr>
        <w:t>联系人：                                 联系人：</w:t>
      </w:r>
    </w:p>
    <w:p w:rsidR="00801F22" w:rsidRDefault="00274B46">
      <w:pPr>
        <w:autoSpaceDE w:val="0"/>
        <w:autoSpaceDN w:val="0"/>
        <w:adjustRightInd w:val="0"/>
        <w:rPr>
          <w:rFonts w:ascii="宋体" w:eastAsia="宋体" w:hAnsi="宋体" w:cs="仿宋_GB2312"/>
          <w:szCs w:val="24"/>
          <w:lang w:val="zh-CN"/>
        </w:rPr>
      </w:pPr>
      <w:r>
        <w:rPr>
          <w:rFonts w:ascii="宋体" w:eastAsia="宋体" w:hAnsi="宋体" w:cs="仿宋_GB2312" w:hint="eastAsia"/>
          <w:szCs w:val="24"/>
          <w:lang w:val="zh-CN"/>
        </w:rPr>
        <w:t>约定送达地址：                           约定送达地址：</w:t>
      </w:r>
    </w:p>
    <w:p w:rsidR="00801F22" w:rsidRDefault="00274B46">
      <w:pPr>
        <w:autoSpaceDE w:val="0"/>
        <w:autoSpaceDN w:val="0"/>
        <w:adjustRightInd w:val="0"/>
        <w:rPr>
          <w:rFonts w:ascii="宋体" w:eastAsia="宋体" w:hAnsi="宋体" w:cs="仿宋_GB2312"/>
          <w:szCs w:val="24"/>
          <w:lang w:val="zh-CN"/>
        </w:rPr>
      </w:pPr>
      <w:r>
        <w:rPr>
          <w:rFonts w:ascii="宋体" w:eastAsia="宋体" w:hAnsi="宋体" w:cs="仿宋_GB2312" w:hint="eastAsia"/>
          <w:szCs w:val="24"/>
          <w:lang w:val="zh-CN"/>
        </w:rPr>
        <w:t>邮政编码：                               邮政编码：</w:t>
      </w:r>
    </w:p>
    <w:p w:rsidR="00801F22" w:rsidRDefault="00274B46">
      <w:pPr>
        <w:autoSpaceDE w:val="0"/>
        <w:autoSpaceDN w:val="0"/>
        <w:adjustRightInd w:val="0"/>
        <w:rPr>
          <w:rFonts w:ascii="宋体" w:eastAsia="宋体" w:hAnsi="宋体" w:cs="仿宋_GB2312"/>
          <w:szCs w:val="24"/>
          <w:lang w:val="zh-CN"/>
        </w:rPr>
      </w:pPr>
      <w:r>
        <w:rPr>
          <w:rFonts w:ascii="宋体" w:eastAsia="宋体" w:hAnsi="宋体" w:cs="仿宋_GB2312" w:hint="eastAsia"/>
          <w:szCs w:val="24"/>
          <w:lang w:val="zh-CN"/>
        </w:rPr>
        <w:t xml:space="preserve">电话:                                    电话: </w:t>
      </w:r>
    </w:p>
    <w:p w:rsidR="00801F22" w:rsidRDefault="00274B46">
      <w:pPr>
        <w:autoSpaceDE w:val="0"/>
        <w:autoSpaceDN w:val="0"/>
        <w:adjustRightInd w:val="0"/>
        <w:rPr>
          <w:rFonts w:ascii="宋体" w:eastAsia="宋体" w:hAnsi="宋体" w:cs="仿宋_GB2312"/>
          <w:szCs w:val="24"/>
          <w:lang w:val="zh-CN"/>
        </w:rPr>
      </w:pPr>
      <w:r>
        <w:rPr>
          <w:rFonts w:ascii="宋体" w:eastAsia="宋体" w:hAnsi="宋体" w:cs="仿宋_GB2312" w:hint="eastAsia"/>
          <w:szCs w:val="24"/>
          <w:lang w:val="zh-CN"/>
        </w:rPr>
        <w:t>传真:                                    传真:</w:t>
      </w:r>
    </w:p>
    <w:p w:rsidR="00801F22" w:rsidRDefault="00274B46">
      <w:pPr>
        <w:autoSpaceDE w:val="0"/>
        <w:autoSpaceDN w:val="0"/>
        <w:adjustRightInd w:val="0"/>
        <w:rPr>
          <w:rFonts w:ascii="宋体" w:eastAsia="宋体" w:hAnsi="宋体" w:cs="仿宋_GB2312"/>
          <w:szCs w:val="24"/>
        </w:rPr>
      </w:pPr>
      <w:r>
        <w:rPr>
          <w:rFonts w:ascii="宋体" w:eastAsia="宋体" w:hAnsi="宋体" w:cs="仿宋_GB2312" w:hint="eastAsia"/>
          <w:szCs w:val="24"/>
          <w:lang w:val="zh-CN"/>
        </w:rPr>
        <w:t>电子邮箱：                               电子邮箱：</w:t>
      </w:r>
    </w:p>
    <w:p w:rsidR="00801F22" w:rsidRDefault="00274B46">
      <w:pPr>
        <w:autoSpaceDE w:val="0"/>
        <w:autoSpaceDN w:val="0"/>
        <w:adjustRightInd w:val="0"/>
        <w:rPr>
          <w:rFonts w:ascii="宋体" w:eastAsia="宋体" w:hAnsi="宋体" w:cs="仿宋_GB2312"/>
          <w:szCs w:val="24"/>
        </w:rPr>
      </w:pPr>
      <w:r>
        <w:rPr>
          <w:rFonts w:ascii="宋体" w:eastAsia="宋体" w:hAnsi="宋体" w:cs="仿宋_GB2312" w:hint="eastAsia"/>
          <w:szCs w:val="24"/>
        </w:rPr>
        <w:t xml:space="preserve">开户银行：                               开户银行： </w:t>
      </w:r>
    </w:p>
    <w:p w:rsidR="00801F22" w:rsidRDefault="00274B46">
      <w:pPr>
        <w:autoSpaceDE w:val="0"/>
        <w:autoSpaceDN w:val="0"/>
        <w:adjustRightInd w:val="0"/>
        <w:rPr>
          <w:rFonts w:ascii="宋体" w:eastAsia="宋体" w:hAnsi="宋体" w:cs="仿宋_GB2312"/>
          <w:szCs w:val="24"/>
        </w:rPr>
      </w:pPr>
      <w:r>
        <w:rPr>
          <w:rFonts w:ascii="宋体" w:eastAsia="宋体" w:hAnsi="宋体" w:cs="仿宋_GB2312" w:hint="eastAsia"/>
          <w:szCs w:val="24"/>
        </w:rPr>
        <w:t xml:space="preserve">开户名称：                               开户名称： </w:t>
      </w:r>
    </w:p>
    <w:p w:rsidR="00801F22" w:rsidRDefault="00274B46">
      <w:pPr>
        <w:autoSpaceDE w:val="0"/>
        <w:autoSpaceDN w:val="0"/>
        <w:adjustRightInd w:val="0"/>
        <w:rPr>
          <w:rFonts w:ascii="宋体" w:eastAsia="宋体" w:hAnsi="宋体" w:cs="仿宋_GB2312"/>
          <w:szCs w:val="24"/>
        </w:rPr>
      </w:pPr>
      <w:r>
        <w:rPr>
          <w:rFonts w:ascii="宋体" w:eastAsia="宋体" w:hAnsi="宋体" w:cs="仿宋_GB2312" w:hint="eastAsia"/>
          <w:szCs w:val="24"/>
        </w:rPr>
        <w:t>开户账号：开户账号：</w:t>
      </w:r>
    </w:p>
    <w:p w:rsidR="00801F22" w:rsidRDefault="00801F22">
      <w:pPr>
        <w:rPr>
          <w:rFonts w:ascii="宋体" w:eastAsia="宋体" w:hAnsi="宋体"/>
          <w:color w:val="000000"/>
          <w:sz w:val="22"/>
        </w:rPr>
      </w:pPr>
    </w:p>
    <w:p w:rsidR="00801F22" w:rsidRDefault="00801F22">
      <w:pPr>
        <w:widowControl/>
        <w:spacing w:line="240" w:lineRule="auto"/>
        <w:jc w:val="left"/>
        <w:rPr>
          <w:rFonts w:ascii="宋体" w:eastAsia="宋体" w:hAnsi="宋体"/>
          <w:color w:val="000000"/>
          <w:sz w:val="22"/>
        </w:rPr>
      </w:pPr>
    </w:p>
    <w:p w:rsidR="00801F22" w:rsidRDefault="00274B46">
      <w:pPr>
        <w:pStyle w:val="1"/>
        <w:rPr>
          <w:rStyle w:val="fontstyle01"/>
          <w:rFonts w:hint="default"/>
        </w:rPr>
      </w:pPr>
      <w:bookmarkStart w:id="38" w:name="_Toc73556637"/>
      <w:r>
        <w:rPr>
          <w:rStyle w:val="fontstyle01"/>
          <w:rFonts w:hint="default"/>
        </w:rPr>
        <w:t>第五章 项目采购内容及技术要求</w:t>
      </w:r>
      <w:bookmarkEnd w:id="38"/>
    </w:p>
    <w:p w:rsidR="00801F22" w:rsidRDefault="00274B46">
      <w:pPr>
        <w:widowControl/>
        <w:jc w:val="left"/>
        <w:rPr>
          <w:rFonts w:ascii="宋体" w:eastAsia="宋体" w:hAnsi="宋体"/>
          <w:b/>
        </w:rPr>
      </w:pPr>
      <w:r>
        <w:rPr>
          <w:rFonts w:ascii="宋体" w:eastAsia="宋体" w:hAnsi="宋体" w:hint="eastAsia"/>
          <w:b/>
        </w:rPr>
        <w:t>项目采购内容：</w:t>
      </w:r>
    </w:p>
    <w:p w:rsidR="00F512A9" w:rsidRPr="00F512A9" w:rsidRDefault="00F512A9" w:rsidP="00F512A9">
      <w:pPr>
        <w:widowControl/>
        <w:jc w:val="left"/>
        <w:rPr>
          <w:rFonts w:ascii="宋体" w:eastAsia="宋体" w:hAnsi="宋体"/>
        </w:rPr>
      </w:pPr>
      <w:r w:rsidRPr="00F512A9">
        <w:rPr>
          <w:rFonts w:ascii="宋体" w:eastAsia="宋体" w:hAnsi="宋体" w:hint="eastAsia"/>
        </w:rPr>
        <w:t>第一标段：课桌椅（中小学）9390套；</w:t>
      </w:r>
    </w:p>
    <w:p w:rsidR="00F512A9" w:rsidRPr="00F512A9" w:rsidRDefault="00F512A9" w:rsidP="00F512A9">
      <w:pPr>
        <w:widowControl/>
        <w:jc w:val="left"/>
        <w:rPr>
          <w:rFonts w:ascii="宋体" w:eastAsia="宋体" w:hAnsi="宋体"/>
        </w:rPr>
      </w:pPr>
      <w:r w:rsidRPr="00F512A9">
        <w:rPr>
          <w:rFonts w:ascii="宋体" w:eastAsia="宋体" w:hAnsi="宋体" w:hint="eastAsia"/>
        </w:rPr>
        <w:t>第二标段：课桌椅（中小学）8300套；</w:t>
      </w:r>
    </w:p>
    <w:p w:rsidR="00F512A9" w:rsidRPr="00F512A9" w:rsidRDefault="00F512A9" w:rsidP="00F512A9">
      <w:pPr>
        <w:widowControl/>
        <w:jc w:val="left"/>
        <w:rPr>
          <w:rFonts w:ascii="宋体" w:eastAsia="宋体" w:hAnsi="宋体"/>
        </w:rPr>
      </w:pPr>
      <w:r w:rsidRPr="00F512A9">
        <w:rPr>
          <w:rFonts w:ascii="宋体" w:eastAsia="宋体" w:hAnsi="宋体" w:hint="eastAsia"/>
        </w:rPr>
        <w:t>第三标段：课桌椅（高中）一高中3500套、文峰高中3000套；</w:t>
      </w:r>
    </w:p>
    <w:p w:rsidR="00F512A9" w:rsidRPr="00F512A9" w:rsidRDefault="00F512A9" w:rsidP="00F512A9">
      <w:pPr>
        <w:widowControl/>
        <w:jc w:val="left"/>
        <w:rPr>
          <w:rFonts w:ascii="宋体" w:eastAsia="宋体" w:hAnsi="宋体"/>
        </w:rPr>
      </w:pPr>
      <w:r w:rsidRPr="00F512A9">
        <w:rPr>
          <w:rFonts w:ascii="宋体" w:eastAsia="宋体" w:hAnsi="宋体" w:hint="eastAsia"/>
        </w:rPr>
        <w:t>第四标段：学生用床一高中1080套、文峰高中840套、农村学校1530套，带门储物柜一高中540套、文峰高中668套；</w:t>
      </w:r>
    </w:p>
    <w:p w:rsidR="00801F22" w:rsidRPr="002856EF" w:rsidRDefault="00F512A9" w:rsidP="00F512A9">
      <w:pPr>
        <w:widowControl/>
        <w:jc w:val="left"/>
        <w:rPr>
          <w:rFonts w:ascii="宋体" w:eastAsia="宋体" w:hAnsi="宋体"/>
          <w:highlight w:val="yellow"/>
        </w:rPr>
      </w:pPr>
      <w:r w:rsidRPr="00F512A9">
        <w:rPr>
          <w:rFonts w:ascii="宋体" w:eastAsia="宋体" w:hAnsi="宋体" w:hint="eastAsia"/>
        </w:rPr>
        <w:t>第五标段：讲台桌一高中86套、文峰高中48套、六小34套、滨河小学36套、十一小14套，餐桌椅文峰高中350套、职业学校600套；</w:t>
      </w:r>
    </w:p>
    <w:p w:rsidR="00801F22" w:rsidRDefault="00801F22">
      <w:pPr>
        <w:widowControl/>
        <w:spacing w:line="240" w:lineRule="auto"/>
        <w:jc w:val="left"/>
        <w:rPr>
          <w:rFonts w:ascii="宋体" w:eastAsia="宋体" w:hAnsi="宋体"/>
        </w:rPr>
      </w:pPr>
    </w:p>
    <w:p w:rsidR="00801F22" w:rsidRDefault="00274B46">
      <w:pPr>
        <w:widowControl/>
        <w:spacing w:line="240" w:lineRule="auto"/>
        <w:jc w:val="left"/>
        <w:rPr>
          <w:rFonts w:ascii="宋体" w:eastAsia="宋体" w:hAnsi="宋体"/>
        </w:rPr>
      </w:pPr>
      <w:r>
        <w:rPr>
          <w:rFonts w:ascii="宋体" w:eastAsia="宋体" w:hAnsi="宋体"/>
        </w:rPr>
        <w:br w:type="page"/>
      </w:r>
    </w:p>
    <w:p w:rsidR="00801F22" w:rsidRDefault="00274B46">
      <w:pPr>
        <w:widowControl/>
        <w:spacing w:line="240" w:lineRule="auto"/>
        <w:jc w:val="left"/>
        <w:rPr>
          <w:rFonts w:ascii="宋体" w:eastAsia="宋体" w:hAnsi="宋体"/>
          <w:b/>
        </w:rPr>
      </w:pPr>
      <w:r>
        <w:rPr>
          <w:rFonts w:ascii="宋体" w:eastAsia="宋体" w:hAnsi="宋体" w:hint="eastAsia"/>
          <w:b/>
        </w:rPr>
        <w:lastRenderedPageBreak/>
        <w:t>技术要求：</w:t>
      </w:r>
    </w:p>
    <w:p w:rsidR="00801F22" w:rsidRDefault="00801F22">
      <w:pPr>
        <w:widowControl/>
        <w:spacing w:line="240" w:lineRule="auto"/>
        <w:jc w:val="left"/>
        <w:rPr>
          <w:rFonts w:ascii="宋体" w:eastAsia="宋体" w:hAnsi="宋体"/>
        </w:rPr>
      </w:pPr>
    </w:p>
    <w:tbl>
      <w:tblPr>
        <w:tblW w:w="9018" w:type="dxa"/>
        <w:jc w:val="center"/>
        <w:tblInd w:w="381" w:type="dxa"/>
        <w:tblLook w:val="0000"/>
      </w:tblPr>
      <w:tblGrid>
        <w:gridCol w:w="708"/>
        <w:gridCol w:w="1066"/>
        <w:gridCol w:w="7244"/>
      </w:tblGrid>
      <w:tr w:rsidR="005B3595" w:rsidRPr="005B3595" w:rsidTr="005B3595">
        <w:trPr>
          <w:trHeight w:val="57"/>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5B3595" w:rsidRPr="005B3595" w:rsidRDefault="005B3595" w:rsidP="005B3595">
            <w:pPr>
              <w:widowControl/>
              <w:spacing w:line="240" w:lineRule="auto"/>
              <w:jc w:val="center"/>
              <w:textAlignment w:val="center"/>
              <w:rPr>
                <w:rFonts w:ascii="宋体" w:hAnsi="宋体" w:cs="宋体"/>
                <w:color w:val="000000"/>
                <w:sz w:val="21"/>
                <w:szCs w:val="21"/>
              </w:rPr>
            </w:pPr>
            <w:r w:rsidRPr="005B3595">
              <w:rPr>
                <w:rFonts w:ascii="宋体" w:hAnsi="宋体" w:cs="宋体" w:hint="eastAsia"/>
                <w:color w:val="000000"/>
                <w:kern w:val="0"/>
                <w:sz w:val="21"/>
                <w:szCs w:val="21"/>
              </w:rPr>
              <w:t>序号</w:t>
            </w:r>
          </w:p>
        </w:tc>
        <w:tc>
          <w:tcPr>
            <w:tcW w:w="1066" w:type="dxa"/>
            <w:tcBorders>
              <w:top w:val="single" w:sz="4" w:space="0" w:color="000000"/>
              <w:left w:val="single" w:sz="4" w:space="0" w:color="000000"/>
              <w:bottom w:val="single" w:sz="4" w:space="0" w:color="000000"/>
              <w:right w:val="single" w:sz="4" w:space="0" w:color="000000"/>
            </w:tcBorders>
            <w:vAlign w:val="center"/>
          </w:tcPr>
          <w:p w:rsidR="005B3595" w:rsidRPr="005B3595" w:rsidRDefault="005B3595" w:rsidP="005B3595">
            <w:pPr>
              <w:widowControl/>
              <w:spacing w:line="240" w:lineRule="auto"/>
              <w:jc w:val="center"/>
              <w:textAlignment w:val="center"/>
              <w:rPr>
                <w:rFonts w:ascii="宋体" w:hAnsi="宋体" w:cs="宋体"/>
                <w:color w:val="000000"/>
                <w:sz w:val="21"/>
                <w:szCs w:val="21"/>
              </w:rPr>
            </w:pPr>
            <w:r w:rsidRPr="005B3595">
              <w:rPr>
                <w:rFonts w:ascii="宋体" w:hAnsi="宋体" w:cs="宋体" w:hint="eastAsia"/>
                <w:color w:val="000000"/>
                <w:kern w:val="0"/>
                <w:sz w:val="21"/>
                <w:szCs w:val="21"/>
              </w:rPr>
              <w:t>名称</w:t>
            </w:r>
          </w:p>
        </w:tc>
        <w:tc>
          <w:tcPr>
            <w:tcW w:w="7244" w:type="dxa"/>
            <w:tcBorders>
              <w:top w:val="single" w:sz="4" w:space="0" w:color="000000"/>
              <w:left w:val="single" w:sz="4" w:space="0" w:color="000000"/>
              <w:bottom w:val="single" w:sz="4" w:space="0" w:color="000000"/>
              <w:right w:val="single" w:sz="4" w:space="0" w:color="000000"/>
            </w:tcBorders>
            <w:vAlign w:val="center"/>
          </w:tcPr>
          <w:p w:rsidR="005B3595" w:rsidRPr="005B3595" w:rsidRDefault="005B3595" w:rsidP="005B3595">
            <w:pPr>
              <w:widowControl/>
              <w:spacing w:line="240" w:lineRule="auto"/>
              <w:jc w:val="center"/>
              <w:textAlignment w:val="center"/>
              <w:rPr>
                <w:rFonts w:ascii="宋体" w:hAnsi="宋体" w:cs="宋体"/>
                <w:color w:val="000000"/>
                <w:sz w:val="21"/>
                <w:szCs w:val="21"/>
              </w:rPr>
            </w:pPr>
            <w:r w:rsidRPr="005B3595">
              <w:rPr>
                <w:rFonts w:ascii="宋体" w:hAnsi="宋体" w:cs="宋体" w:hint="eastAsia"/>
                <w:color w:val="000000"/>
                <w:kern w:val="0"/>
                <w:sz w:val="21"/>
                <w:szCs w:val="21"/>
              </w:rPr>
              <w:t>技术要求</w:t>
            </w:r>
          </w:p>
        </w:tc>
      </w:tr>
      <w:tr w:rsidR="005B3595" w:rsidRPr="005B3595" w:rsidTr="005B3595">
        <w:trPr>
          <w:trHeight w:val="3316"/>
          <w:jc w:val="center"/>
        </w:trPr>
        <w:tc>
          <w:tcPr>
            <w:tcW w:w="708" w:type="dxa"/>
            <w:tcBorders>
              <w:top w:val="single" w:sz="4" w:space="0" w:color="000000"/>
              <w:left w:val="single" w:sz="4" w:space="0" w:color="000000"/>
              <w:bottom w:val="single" w:sz="4" w:space="0" w:color="000000"/>
              <w:right w:val="single" w:sz="4" w:space="0" w:color="000000"/>
            </w:tcBorders>
            <w:noWrap/>
            <w:vAlign w:val="center"/>
          </w:tcPr>
          <w:p w:rsidR="005B3595" w:rsidRPr="005B3595" w:rsidRDefault="005B3595" w:rsidP="005B3595">
            <w:pPr>
              <w:widowControl/>
              <w:spacing w:line="240" w:lineRule="auto"/>
              <w:jc w:val="center"/>
              <w:textAlignment w:val="center"/>
              <w:rPr>
                <w:rFonts w:ascii="宋体" w:hAnsi="宋体" w:cs="宋体"/>
                <w:color w:val="000000"/>
                <w:sz w:val="21"/>
                <w:szCs w:val="21"/>
              </w:rPr>
            </w:pPr>
            <w:r w:rsidRPr="005B3595">
              <w:rPr>
                <w:rFonts w:ascii="宋体" w:hAnsi="宋体" w:cs="宋体" w:hint="eastAsia"/>
                <w:color w:val="000000"/>
                <w:kern w:val="0"/>
                <w:sz w:val="21"/>
                <w:szCs w:val="21"/>
              </w:rPr>
              <w:t>1</w:t>
            </w:r>
          </w:p>
        </w:tc>
        <w:tc>
          <w:tcPr>
            <w:tcW w:w="1066" w:type="dxa"/>
            <w:tcBorders>
              <w:top w:val="single" w:sz="4" w:space="0" w:color="000000"/>
              <w:left w:val="single" w:sz="4" w:space="0" w:color="000000"/>
              <w:bottom w:val="single" w:sz="4" w:space="0" w:color="000000"/>
              <w:right w:val="single" w:sz="4" w:space="0" w:color="000000"/>
            </w:tcBorders>
            <w:vAlign w:val="center"/>
          </w:tcPr>
          <w:p w:rsidR="005B3595" w:rsidRPr="005B3595" w:rsidRDefault="005B3595" w:rsidP="005B3595">
            <w:pPr>
              <w:widowControl/>
              <w:spacing w:line="240" w:lineRule="auto"/>
              <w:jc w:val="left"/>
              <w:textAlignment w:val="center"/>
              <w:rPr>
                <w:rFonts w:ascii="宋体" w:hAnsi="宋体" w:cs="宋体"/>
                <w:color w:val="000000"/>
                <w:sz w:val="21"/>
                <w:szCs w:val="21"/>
              </w:rPr>
            </w:pPr>
            <w:r w:rsidRPr="005B3595">
              <w:rPr>
                <w:rFonts w:ascii="宋体" w:hAnsi="宋体" w:cs="宋体" w:hint="eastAsia"/>
                <w:color w:val="000000"/>
                <w:kern w:val="0"/>
                <w:sz w:val="21"/>
                <w:szCs w:val="21"/>
              </w:rPr>
              <w:t>单人课桌椅</w:t>
            </w:r>
            <w:r w:rsidRPr="005B3595">
              <w:rPr>
                <w:rFonts w:ascii="宋体" w:hAnsi="宋体" w:cs="宋体" w:hint="eastAsia"/>
                <w:color w:val="000000"/>
                <w:kern w:val="0"/>
                <w:sz w:val="21"/>
                <w:szCs w:val="21"/>
              </w:rPr>
              <w:br/>
              <w:t>（高中）</w:t>
            </w:r>
          </w:p>
        </w:tc>
        <w:tc>
          <w:tcPr>
            <w:tcW w:w="7244" w:type="dxa"/>
            <w:tcBorders>
              <w:top w:val="single" w:sz="4" w:space="0" w:color="000000"/>
              <w:left w:val="single" w:sz="4" w:space="0" w:color="000000"/>
              <w:bottom w:val="single" w:sz="4" w:space="0" w:color="000000"/>
              <w:right w:val="single" w:sz="4" w:space="0" w:color="000000"/>
            </w:tcBorders>
            <w:vAlign w:val="center"/>
          </w:tcPr>
          <w:p w:rsidR="005B3595" w:rsidRPr="005B3595" w:rsidRDefault="005B3595" w:rsidP="005B3595">
            <w:pPr>
              <w:spacing w:line="240" w:lineRule="auto"/>
              <w:jc w:val="left"/>
              <w:rPr>
                <w:rFonts w:ascii="新宋体" w:eastAsia="新宋体" w:hAnsi="新宋体" w:cs="新宋体"/>
                <w:sz w:val="21"/>
                <w:szCs w:val="21"/>
              </w:rPr>
            </w:pPr>
            <w:r w:rsidRPr="005B3595">
              <w:rPr>
                <w:rFonts w:ascii="新宋体" w:eastAsia="新宋体" w:hAnsi="新宋体" w:cs="新宋体" w:hint="eastAsia"/>
                <w:sz w:val="21"/>
                <w:szCs w:val="21"/>
              </w:rPr>
              <w:t>规格</w:t>
            </w:r>
            <w:r w:rsidR="00F74E63">
              <w:rPr>
                <w:rFonts w:ascii="新宋体" w:eastAsia="新宋体" w:hAnsi="新宋体" w:cs="新宋体" w:hint="eastAsia"/>
                <w:sz w:val="21"/>
                <w:szCs w:val="21"/>
              </w:rPr>
              <w:t>尺寸</w:t>
            </w:r>
            <w:r w:rsidRPr="005B3595">
              <w:rPr>
                <w:rFonts w:ascii="新宋体" w:eastAsia="新宋体" w:hAnsi="新宋体" w:cs="新宋体" w:hint="eastAsia"/>
                <w:sz w:val="21"/>
                <w:szCs w:val="21"/>
              </w:rPr>
              <w:t>：650*450*780mm</w:t>
            </w:r>
          </w:p>
          <w:p w:rsidR="005B3595" w:rsidRPr="005B3595" w:rsidRDefault="005B3595" w:rsidP="005B3595">
            <w:pPr>
              <w:numPr>
                <w:ilvl w:val="0"/>
                <w:numId w:val="3"/>
              </w:numPr>
              <w:spacing w:line="240" w:lineRule="auto"/>
              <w:jc w:val="left"/>
              <w:rPr>
                <w:rFonts w:ascii="新宋体" w:eastAsia="新宋体" w:hAnsi="新宋体" w:cs="新宋体"/>
                <w:sz w:val="21"/>
                <w:szCs w:val="21"/>
              </w:rPr>
            </w:pPr>
            <w:r w:rsidRPr="005B3595">
              <w:rPr>
                <w:rFonts w:ascii="新宋体" w:eastAsia="新宋体" w:hAnsi="新宋体" w:cs="新宋体" w:hint="eastAsia"/>
                <w:sz w:val="21"/>
                <w:szCs w:val="21"/>
              </w:rPr>
              <w:t>桌凳立柱均采用30*50*1.2mm的椭圆管，底角均采用30*50*1.2mm的椭圆管材料，桌子腿立柱采用一边双柱两边4根栓子连接支撑，桌斗和桌架由两个长长30mm*宽30mm*厚1.0mm*高70m，两边平行冲压件焊接而连接</w:t>
            </w:r>
          </w:p>
          <w:p w:rsidR="005B3595" w:rsidRPr="005B3595" w:rsidRDefault="005B3595" w:rsidP="005B3595">
            <w:pPr>
              <w:numPr>
                <w:ilvl w:val="0"/>
                <w:numId w:val="3"/>
              </w:numPr>
              <w:spacing w:line="240" w:lineRule="auto"/>
              <w:jc w:val="left"/>
              <w:rPr>
                <w:rFonts w:ascii="新宋体" w:eastAsia="新宋体" w:hAnsi="新宋体" w:cs="新宋体"/>
                <w:sz w:val="21"/>
                <w:szCs w:val="21"/>
              </w:rPr>
            </w:pPr>
            <w:r w:rsidRPr="005B3595">
              <w:rPr>
                <w:rFonts w:ascii="新宋体" w:eastAsia="新宋体" w:hAnsi="新宋体" w:cs="新宋体" w:hint="eastAsia"/>
                <w:sz w:val="21"/>
                <w:szCs w:val="21"/>
              </w:rPr>
              <w:t>凳子24*34*46mm，横撑上下两个，上边采用30*50*1.2mm椭圆管，下边为25*25*1.2mm方管，凳架上方焊有两边各一耳型190*25*1.2mm冷轧板冲压件连接安装</w:t>
            </w:r>
          </w:p>
          <w:p w:rsidR="005B3595" w:rsidRPr="005B3595" w:rsidRDefault="005B3595" w:rsidP="005B3595">
            <w:pPr>
              <w:numPr>
                <w:ilvl w:val="0"/>
                <w:numId w:val="3"/>
              </w:numPr>
              <w:spacing w:line="240" w:lineRule="auto"/>
              <w:jc w:val="left"/>
              <w:rPr>
                <w:rFonts w:ascii="新宋体" w:eastAsia="新宋体" w:hAnsi="新宋体" w:cs="新宋体"/>
                <w:sz w:val="21"/>
                <w:szCs w:val="21"/>
              </w:rPr>
            </w:pPr>
            <w:r w:rsidRPr="005B3595">
              <w:rPr>
                <w:rFonts w:ascii="新宋体" w:eastAsia="新宋体" w:hAnsi="新宋体" w:cs="新宋体" w:hint="eastAsia"/>
                <w:sz w:val="21"/>
                <w:szCs w:val="21"/>
              </w:rPr>
              <w:t>桌斗是经过特质的冲压斗530*380*180*0.8mm</w:t>
            </w:r>
          </w:p>
          <w:p w:rsidR="005B3595" w:rsidRPr="005B3595" w:rsidRDefault="005B3595" w:rsidP="005B3595">
            <w:pPr>
              <w:numPr>
                <w:ilvl w:val="0"/>
                <w:numId w:val="3"/>
              </w:numPr>
              <w:spacing w:line="240" w:lineRule="auto"/>
              <w:jc w:val="left"/>
              <w:rPr>
                <w:rFonts w:ascii="宋体" w:hAnsi="宋体" w:cs="宋体"/>
                <w:color w:val="000000"/>
                <w:sz w:val="21"/>
                <w:szCs w:val="21"/>
              </w:rPr>
            </w:pPr>
            <w:r w:rsidRPr="005B3595">
              <w:rPr>
                <w:rFonts w:ascii="新宋体" w:eastAsia="新宋体" w:hAnsi="新宋体" w:cs="新宋体" w:hint="eastAsia"/>
                <w:sz w:val="21"/>
                <w:szCs w:val="21"/>
              </w:rPr>
              <w:t>桌面650*450*20mm，凳面340*240*20mm，均采用三聚氰胺密度板，采用一次性注塑封边，经久耐用</w:t>
            </w:r>
          </w:p>
        </w:tc>
      </w:tr>
      <w:tr w:rsidR="005B3595" w:rsidRPr="005B3595" w:rsidTr="005B3595">
        <w:trPr>
          <w:trHeight w:val="57"/>
          <w:jc w:val="center"/>
        </w:trPr>
        <w:tc>
          <w:tcPr>
            <w:tcW w:w="708" w:type="dxa"/>
            <w:vMerge w:val="restart"/>
            <w:tcBorders>
              <w:top w:val="single" w:sz="4" w:space="0" w:color="000000"/>
              <w:left w:val="single" w:sz="4" w:space="0" w:color="000000"/>
              <w:bottom w:val="single" w:sz="4" w:space="0" w:color="000000"/>
              <w:right w:val="single" w:sz="4" w:space="0" w:color="000000"/>
            </w:tcBorders>
            <w:noWrap/>
            <w:vAlign w:val="center"/>
          </w:tcPr>
          <w:p w:rsidR="005B3595" w:rsidRPr="005B3595" w:rsidRDefault="005B3595" w:rsidP="005B3595">
            <w:pPr>
              <w:widowControl/>
              <w:spacing w:line="240" w:lineRule="auto"/>
              <w:jc w:val="center"/>
              <w:textAlignment w:val="center"/>
              <w:rPr>
                <w:rFonts w:ascii="宋体" w:hAnsi="宋体" w:cs="宋体"/>
                <w:color w:val="000000"/>
                <w:sz w:val="21"/>
                <w:szCs w:val="21"/>
              </w:rPr>
            </w:pPr>
            <w:r w:rsidRPr="005B3595">
              <w:rPr>
                <w:rFonts w:ascii="宋体" w:hAnsi="宋体" w:cs="宋体" w:hint="eastAsia"/>
                <w:color w:val="000000"/>
                <w:kern w:val="0"/>
                <w:sz w:val="21"/>
                <w:szCs w:val="21"/>
              </w:rPr>
              <w:t>2</w:t>
            </w:r>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rsidR="005B3595" w:rsidRPr="005B3595" w:rsidRDefault="005B3595" w:rsidP="005B3595">
            <w:pPr>
              <w:widowControl/>
              <w:spacing w:line="240" w:lineRule="auto"/>
              <w:jc w:val="left"/>
              <w:textAlignment w:val="center"/>
              <w:rPr>
                <w:rFonts w:ascii="宋体" w:hAnsi="宋体" w:cs="宋体"/>
                <w:color w:val="000000"/>
                <w:sz w:val="21"/>
                <w:szCs w:val="21"/>
              </w:rPr>
            </w:pPr>
            <w:r w:rsidRPr="005B3595">
              <w:rPr>
                <w:rFonts w:ascii="宋体" w:hAnsi="宋体" w:cs="宋体" w:hint="eastAsia"/>
                <w:color w:val="000000"/>
                <w:kern w:val="0"/>
                <w:sz w:val="21"/>
                <w:szCs w:val="21"/>
              </w:rPr>
              <w:t>单人升降课桌椅</w:t>
            </w:r>
            <w:r w:rsidRPr="005B3595">
              <w:rPr>
                <w:rFonts w:ascii="宋体" w:hAnsi="宋体" w:cs="宋体" w:hint="eastAsia"/>
                <w:color w:val="000000"/>
                <w:kern w:val="0"/>
                <w:sz w:val="21"/>
                <w:szCs w:val="21"/>
              </w:rPr>
              <w:br/>
              <w:t>（中小学）</w:t>
            </w:r>
          </w:p>
        </w:tc>
        <w:tc>
          <w:tcPr>
            <w:tcW w:w="7244" w:type="dxa"/>
            <w:tcBorders>
              <w:top w:val="single" w:sz="4" w:space="0" w:color="000000"/>
              <w:left w:val="single" w:sz="4" w:space="0" w:color="000000"/>
              <w:bottom w:val="single" w:sz="4" w:space="0" w:color="000000"/>
              <w:right w:val="single" w:sz="4" w:space="0" w:color="000000"/>
            </w:tcBorders>
            <w:vAlign w:val="center"/>
          </w:tcPr>
          <w:p w:rsidR="005B3595" w:rsidRPr="005B3595" w:rsidRDefault="005B3595" w:rsidP="005B3595">
            <w:pPr>
              <w:widowControl/>
              <w:spacing w:line="240" w:lineRule="auto"/>
              <w:jc w:val="left"/>
              <w:textAlignment w:val="center"/>
              <w:rPr>
                <w:rFonts w:ascii="宋体" w:hAnsi="宋体" w:cs="宋体"/>
                <w:color w:val="000000"/>
                <w:sz w:val="21"/>
                <w:szCs w:val="21"/>
              </w:rPr>
            </w:pPr>
            <w:r w:rsidRPr="005B3595">
              <w:rPr>
                <w:rFonts w:ascii="宋体" w:hAnsi="宋体" w:cs="宋体" w:hint="eastAsia"/>
                <w:color w:val="000000"/>
                <w:kern w:val="0"/>
                <w:sz w:val="21"/>
                <w:szCs w:val="21"/>
              </w:rPr>
              <w:t>单人升降课桌：</w:t>
            </w:r>
            <w:r w:rsidRPr="005B3595">
              <w:rPr>
                <w:rFonts w:ascii="宋体" w:hAnsi="宋体" w:cs="宋体" w:hint="eastAsia"/>
                <w:color w:val="000000"/>
                <w:kern w:val="0"/>
                <w:sz w:val="21"/>
                <w:szCs w:val="21"/>
              </w:rPr>
              <w:br/>
              <w:t>1、外形尺寸：L600mm*W400mm*H700-760mm，钢木结构，可升降。</w:t>
            </w:r>
            <w:r w:rsidRPr="005B3595">
              <w:rPr>
                <w:rFonts w:ascii="宋体" w:hAnsi="宋体" w:cs="宋体" w:hint="eastAsia"/>
                <w:color w:val="000000"/>
                <w:kern w:val="0"/>
                <w:sz w:val="21"/>
                <w:szCs w:val="21"/>
              </w:rPr>
              <w:br/>
              <w:t>2、桌面规格、材质及工艺要求：18mm厚中密度板贴三聚氰胺面，具耐磨，抗刻划，易清洁。长600mm *宽400mm，四周为圆边、中间不得有接缝一次注塑成型，面板带有笔槽。</w:t>
            </w:r>
            <w:r w:rsidRPr="005B3595">
              <w:rPr>
                <w:rFonts w:ascii="宋体" w:hAnsi="宋体" w:cs="宋体" w:hint="eastAsia"/>
                <w:color w:val="000000"/>
                <w:kern w:val="0"/>
                <w:sz w:val="21"/>
                <w:szCs w:val="21"/>
              </w:rPr>
              <w:br/>
              <w:t>3、桌斗规格：为双立柱单层升降斗，桌斗长500mm，上层深度325mm，下层深度225mm，桌斗总高度315mm，上层高度为165mm；桌斗侧板采用0.8mm优质冷轧板冲压折弯成型。斗底板采用0.6mm，桌斗前沿卷8mm圆形加强筋，底板冲一条弧形加强筋。</w:t>
            </w:r>
            <w:r w:rsidRPr="005B3595">
              <w:rPr>
                <w:rFonts w:ascii="宋体" w:hAnsi="宋体" w:cs="宋体" w:hint="eastAsia"/>
                <w:color w:val="000000"/>
                <w:kern w:val="0"/>
                <w:sz w:val="21"/>
                <w:szCs w:val="21"/>
              </w:rPr>
              <w:br/>
              <w:t>4、桌架：底腿采用25*50方管，厚度为1.2mm。升降管采用20*40方管，厚度为1.0mm，与拉撑焊接，结构合理美观。</w:t>
            </w:r>
            <w:r w:rsidRPr="005B3595">
              <w:rPr>
                <w:rFonts w:ascii="宋体" w:hAnsi="宋体" w:cs="宋体" w:hint="eastAsia"/>
                <w:color w:val="000000"/>
                <w:kern w:val="0"/>
                <w:sz w:val="21"/>
                <w:szCs w:val="21"/>
              </w:rPr>
              <w:br/>
              <w:t>5、脚垫：采用ABS工程塑料注塑成型。</w:t>
            </w:r>
            <w:r w:rsidRPr="005B3595">
              <w:rPr>
                <w:rFonts w:ascii="宋体" w:hAnsi="宋体" w:cs="宋体" w:hint="eastAsia"/>
                <w:color w:val="000000"/>
                <w:kern w:val="0"/>
                <w:sz w:val="21"/>
                <w:szCs w:val="21"/>
              </w:rPr>
              <w:br/>
              <w:t>6、组装：桌面板与桌斗左右缝中，前后适宜紧密连结，全部采用止退螺母，穿透固定；安全防挂，确保桌子结构的牢固性，稳定性。</w:t>
            </w:r>
            <w:r w:rsidRPr="005B3595">
              <w:rPr>
                <w:rFonts w:ascii="宋体" w:hAnsi="宋体" w:cs="宋体" w:hint="eastAsia"/>
                <w:color w:val="000000"/>
                <w:kern w:val="0"/>
                <w:sz w:val="21"/>
                <w:szCs w:val="21"/>
              </w:rPr>
              <w:br/>
              <w:t>7、工艺要求：焊接采用二氧化碳气体保护焊接，焊点光滑平整、无虚焊现象。所有钢件除油、除锈后，静电喷涂处理，附着力为一级，颜色为灰白色，安全环保。</w:t>
            </w:r>
          </w:p>
        </w:tc>
      </w:tr>
      <w:tr w:rsidR="005B3595" w:rsidRPr="005B3595" w:rsidTr="005B3595">
        <w:trPr>
          <w:trHeight w:val="57"/>
          <w:jc w:val="center"/>
        </w:trPr>
        <w:tc>
          <w:tcPr>
            <w:tcW w:w="708" w:type="dxa"/>
            <w:vMerge/>
            <w:tcBorders>
              <w:top w:val="single" w:sz="4" w:space="0" w:color="000000"/>
              <w:left w:val="single" w:sz="4" w:space="0" w:color="000000"/>
              <w:bottom w:val="single" w:sz="4" w:space="0" w:color="000000"/>
              <w:right w:val="single" w:sz="4" w:space="0" w:color="000000"/>
            </w:tcBorders>
            <w:noWrap/>
            <w:vAlign w:val="center"/>
          </w:tcPr>
          <w:p w:rsidR="005B3595" w:rsidRPr="005B3595" w:rsidRDefault="005B3595" w:rsidP="005B3595">
            <w:pPr>
              <w:spacing w:line="240" w:lineRule="auto"/>
              <w:jc w:val="center"/>
              <w:rPr>
                <w:rFonts w:ascii="宋体" w:hAnsi="宋体" w:cs="宋体"/>
                <w:color w:val="000000"/>
                <w:sz w:val="21"/>
                <w:szCs w:val="21"/>
              </w:rPr>
            </w:pPr>
          </w:p>
        </w:tc>
        <w:tc>
          <w:tcPr>
            <w:tcW w:w="1066" w:type="dxa"/>
            <w:vMerge/>
            <w:tcBorders>
              <w:top w:val="single" w:sz="4" w:space="0" w:color="000000"/>
              <w:left w:val="single" w:sz="4" w:space="0" w:color="000000"/>
              <w:bottom w:val="single" w:sz="4" w:space="0" w:color="000000"/>
              <w:right w:val="single" w:sz="4" w:space="0" w:color="000000"/>
            </w:tcBorders>
            <w:vAlign w:val="center"/>
          </w:tcPr>
          <w:p w:rsidR="005B3595" w:rsidRPr="005B3595" w:rsidRDefault="005B3595" w:rsidP="005B3595">
            <w:pPr>
              <w:spacing w:line="240" w:lineRule="auto"/>
              <w:jc w:val="left"/>
              <w:rPr>
                <w:rFonts w:ascii="宋体" w:hAnsi="宋体" w:cs="宋体"/>
                <w:color w:val="000000"/>
                <w:sz w:val="21"/>
                <w:szCs w:val="21"/>
              </w:rPr>
            </w:pPr>
          </w:p>
        </w:tc>
        <w:tc>
          <w:tcPr>
            <w:tcW w:w="7244" w:type="dxa"/>
            <w:tcBorders>
              <w:top w:val="single" w:sz="4" w:space="0" w:color="000000"/>
              <w:left w:val="single" w:sz="4" w:space="0" w:color="000000"/>
              <w:bottom w:val="single" w:sz="4" w:space="0" w:color="000000"/>
              <w:right w:val="single" w:sz="4" w:space="0" w:color="000000"/>
            </w:tcBorders>
            <w:vAlign w:val="center"/>
          </w:tcPr>
          <w:p w:rsidR="005B3595" w:rsidRPr="005B3595" w:rsidRDefault="005B3595" w:rsidP="005B3595">
            <w:pPr>
              <w:widowControl/>
              <w:spacing w:line="240" w:lineRule="auto"/>
              <w:jc w:val="left"/>
              <w:textAlignment w:val="center"/>
              <w:rPr>
                <w:rFonts w:ascii="宋体" w:hAnsi="宋体" w:cs="宋体"/>
                <w:color w:val="000000"/>
                <w:sz w:val="21"/>
                <w:szCs w:val="21"/>
              </w:rPr>
            </w:pPr>
            <w:r w:rsidRPr="005B3595">
              <w:rPr>
                <w:rFonts w:ascii="宋体" w:hAnsi="宋体" w:cs="宋体" w:hint="eastAsia"/>
                <w:color w:val="000000"/>
                <w:kern w:val="0"/>
                <w:sz w:val="21"/>
                <w:szCs w:val="21"/>
              </w:rPr>
              <w:t>单人升降凳</w:t>
            </w:r>
            <w:r w:rsidRPr="005B3595">
              <w:rPr>
                <w:rFonts w:ascii="宋体" w:hAnsi="宋体" w:cs="宋体" w:hint="eastAsia"/>
                <w:color w:val="000000"/>
                <w:kern w:val="0"/>
                <w:sz w:val="21"/>
                <w:szCs w:val="21"/>
              </w:rPr>
              <w:br/>
              <w:t>1、外形尺寸：L340mm*W240mm*H400-450mm可升降。</w:t>
            </w:r>
            <w:r w:rsidRPr="005B3595">
              <w:rPr>
                <w:rFonts w:ascii="宋体" w:hAnsi="宋体" w:cs="宋体" w:hint="eastAsia"/>
                <w:color w:val="000000"/>
                <w:kern w:val="0"/>
                <w:sz w:val="21"/>
                <w:szCs w:val="21"/>
              </w:rPr>
              <w:br/>
              <w:t>2、凳面材质、规格及工艺要求：18mm厚中密度板贴三聚氰胺面，具耐磨，抗刻划，易清洁。凳面长340mm *宽240mm，四周为圆边、中间不得有接缝一次注塑成型。</w:t>
            </w:r>
            <w:r w:rsidRPr="005B3595">
              <w:rPr>
                <w:rFonts w:ascii="宋体" w:hAnsi="宋体" w:cs="宋体" w:hint="eastAsia"/>
                <w:color w:val="000000"/>
                <w:kern w:val="0"/>
                <w:sz w:val="21"/>
                <w:szCs w:val="21"/>
              </w:rPr>
              <w:br/>
              <w:t>3、凳架：采用20mm*40mm方管，厚度为1.0mm。升降滑道采用1.0mm钢板冲压成型，并带有加强筋。</w:t>
            </w:r>
            <w:r w:rsidRPr="005B3595">
              <w:rPr>
                <w:rFonts w:ascii="宋体" w:hAnsi="宋体" w:cs="宋体" w:hint="eastAsia"/>
                <w:color w:val="000000"/>
                <w:kern w:val="0"/>
                <w:sz w:val="21"/>
                <w:szCs w:val="21"/>
              </w:rPr>
              <w:br/>
              <w:t>4、脚套采用ABS工程塑料注塑成型。</w:t>
            </w:r>
            <w:r w:rsidRPr="005B3595">
              <w:rPr>
                <w:rFonts w:ascii="宋体" w:hAnsi="宋体" w:cs="宋体" w:hint="eastAsia"/>
                <w:color w:val="000000"/>
                <w:kern w:val="0"/>
                <w:sz w:val="21"/>
                <w:szCs w:val="21"/>
              </w:rPr>
              <w:br/>
              <w:t>5、组装：凳面板与凳架左右缝中，前后适宜紧密连接，全部采用止退螺母，穿透固定；安全防挂；确保凳子结构的牢固性，稳定性。</w:t>
            </w:r>
            <w:r w:rsidRPr="005B3595">
              <w:rPr>
                <w:rFonts w:ascii="宋体" w:hAnsi="宋体" w:cs="宋体" w:hint="eastAsia"/>
                <w:color w:val="000000"/>
                <w:kern w:val="0"/>
                <w:sz w:val="21"/>
                <w:szCs w:val="21"/>
              </w:rPr>
              <w:br/>
              <w:t>6、工艺要求：焊接采用二氧化碳气体保护焊接，焊点光滑平整、无虚焊现象。所有钢件除油、除锈后，静电喷涂处理，附着力为一级，颜色为灰白色，安</w:t>
            </w:r>
            <w:r w:rsidRPr="005B3595">
              <w:rPr>
                <w:rFonts w:ascii="宋体" w:hAnsi="宋体" w:cs="宋体" w:hint="eastAsia"/>
                <w:color w:val="000000"/>
                <w:kern w:val="0"/>
                <w:sz w:val="21"/>
                <w:szCs w:val="21"/>
              </w:rPr>
              <w:lastRenderedPageBreak/>
              <w:t>全环保。</w:t>
            </w:r>
          </w:p>
        </w:tc>
      </w:tr>
      <w:tr w:rsidR="005B3595" w:rsidRPr="005B3595" w:rsidTr="005B3595">
        <w:trPr>
          <w:trHeight w:val="57"/>
          <w:jc w:val="center"/>
        </w:trPr>
        <w:tc>
          <w:tcPr>
            <w:tcW w:w="708" w:type="dxa"/>
            <w:tcBorders>
              <w:top w:val="single" w:sz="4" w:space="0" w:color="000000"/>
              <w:left w:val="single" w:sz="4" w:space="0" w:color="000000"/>
              <w:bottom w:val="single" w:sz="4" w:space="0" w:color="000000"/>
              <w:right w:val="single" w:sz="4" w:space="0" w:color="000000"/>
            </w:tcBorders>
            <w:noWrap/>
            <w:vAlign w:val="center"/>
          </w:tcPr>
          <w:p w:rsidR="005B3595" w:rsidRPr="005B3595" w:rsidRDefault="005B3595" w:rsidP="005B3595">
            <w:pPr>
              <w:widowControl/>
              <w:spacing w:line="240" w:lineRule="auto"/>
              <w:jc w:val="center"/>
              <w:textAlignment w:val="center"/>
              <w:rPr>
                <w:rFonts w:ascii="宋体" w:hAnsi="宋体" w:cs="宋体"/>
                <w:color w:val="000000"/>
                <w:sz w:val="21"/>
                <w:szCs w:val="21"/>
              </w:rPr>
            </w:pPr>
            <w:r w:rsidRPr="005B3595">
              <w:rPr>
                <w:rFonts w:ascii="宋体" w:hAnsi="宋体" w:cs="宋体" w:hint="eastAsia"/>
                <w:color w:val="000000"/>
                <w:kern w:val="0"/>
                <w:sz w:val="21"/>
                <w:szCs w:val="21"/>
              </w:rPr>
              <w:lastRenderedPageBreak/>
              <w:t>3</w:t>
            </w:r>
          </w:p>
        </w:tc>
        <w:tc>
          <w:tcPr>
            <w:tcW w:w="1066" w:type="dxa"/>
            <w:tcBorders>
              <w:top w:val="single" w:sz="4" w:space="0" w:color="000000"/>
              <w:left w:val="single" w:sz="4" w:space="0" w:color="000000"/>
              <w:bottom w:val="single" w:sz="4" w:space="0" w:color="000000"/>
              <w:right w:val="single" w:sz="4" w:space="0" w:color="000000"/>
            </w:tcBorders>
            <w:noWrap/>
            <w:vAlign w:val="center"/>
          </w:tcPr>
          <w:p w:rsidR="005B3595" w:rsidRPr="005B3595" w:rsidRDefault="005B3595" w:rsidP="005B3595">
            <w:pPr>
              <w:widowControl/>
              <w:spacing w:line="240" w:lineRule="auto"/>
              <w:jc w:val="left"/>
              <w:textAlignment w:val="center"/>
              <w:rPr>
                <w:rFonts w:ascii="宋体" w:hAnsi="宋体" w:cs="宋体"/>
                <w:color w:val="000000"/>
                <w:sz w:val="21"/>
                <w:szCs w:val="21"/>
              </w:rPr>
            </w:pPr>
            <w:r w:rsidRPr="005B3595">
              <w:rPr>
                <w:rFonts w:ascii="宋体" w:hAnsi="宋体" w:cs="宋体" w:hint="eastAsia"/>
                <w:color w:val="000000"/>
                <w:kern w:val="0"/>
                <w:sz w:val="21"/>
                <w:szCs w:val="21"/>
              </w:rPr>
              <w:t>讲台桌</w:t>
            </w:r>
          </w:p>
        </w:tc>
        <w:tc>
          <w:tcPr>
            <w:tcW w:w="7244" w:type="dxa"/>
            <w:tcBorders>
              <w:top w:val="single" w:sz="4" w:space="0" w:color="000000"/>
              <w:left w:val="single" w:sz="4" w:space="0" w:color="000000"/>
              <w:bottom w:val="single" w:sz="4" w:space="0" w:color="000000"/>
              <w:right w:val="single" w:sz="4" w:space="0" w:color="000000"/>
            </w:tcBorders>
            <w:vAlign w:val="center"/>
          </w:tcPr>
          <w:p w:rsidR="005B3595" w:rsidRPr="005B3595" w:rsidRDefault="005B3595" w:rsidP="00F74E63">
            <w:pPr>
              <w:widowControl/>
              <w:spacing w:line="240" w:lineRule="auto"/>
              <w:jc w:val="left"/>
              <w:textAlignment w:val="center"/>
              <w:rPr>
                <w:rFonts w:ascii="宋体" w:hAnsi="宋体" w:cs="宋体"/>
                <w:color w:val="000000"/>
                <w:sz w:val="21"/>
                <w:szCs w:val="21"/>
              </w:rPr>
            </w:pPr>
            <w:r w:rsidRPr="005B3595">
              <w:rPr>
                <w:rFonts w:ascii="宋体" w:hAnsi="宋体" w:cs="宋体" w:hint="eastAsia"/>
                <w:color w:val="000000"/>
                <w:kern w:val="0"/>
                <w:sz w:val="21"/>
                <w:szCs w:val="21"/>
              </w:rPr>
              <w:t>规格</w:t>
            </w:r>
            <w:r w:rsidR="00F74E63">
              <w:rPr>
                <w:rFonts w:ascii="宋体" w:hAnsi="宋体" w:cs="宋体" w:hint="eastAsia"/>
                <w:color w:val="000000"/>
                <w:kern w:val="0"/>
                <w:sz w:val="21"/>
                <w:szCs w:val="21"/>
              </w:rPr>
              <w:t>尺寸</w:t>
            </w:r>
            <w:r w:rsidRPr="005B3595">
              <w:rPr>
                <w:rFonts w:ascii="宋体" w:hAnsi="宋体" w:cs="宋体" w:hint="eastAsia"/>
                <w:color w:val="000000"/>
                <w:kern w:val="0"/>
                <w:sz w:val="21"/>
                <w:szCs w:val="21"/>
              </w:rPr>
              <w:t>：1100*400*900mm</w:t>
            </w:r>
            <w:r w:rsidRPr="005B3595">
              <w:rPr>
                <w:rFonts w:ascii="宋体" w:hAnsi="宋体" w:cs="宋体" w:hint="eastAsia"/>
                <w:color w:val="000000"/>
                <w:kern w:val="0"/>
                <w:sz w:val="21"/>
                <w:szCs w:val="21"/>
              </w:rPr>
              <w:br/>
              <w:t>采用高压环保耐磨不褪色16mm厚的实木颗粒板，使用通过国家检验合格的双锯片企且去静电，精密高的电动锯，经过下料、打磨、刨平、打孔、封边使产品使用寿命更长。</w:t>
            </w:r>
          </w:p>
        </w:tc>
      </w:tr>
      <w:tr w:rsidR="005B3595" w:rsidRPr="005B3595" w:rsidTr="005B3595">
        <w:trPr>
          <w:trHeight w:val="57"/>
          <w:jc w:val="center"/>
        </w:trPr>
        <w:tc>
          <w:tcPr>
            <w:tcW w:w="708" w:type="dxa"/>
            <w:tcBorders>
              <w:top w:val="single" w:sz="4" w:space="0" w:color="000000"/>
              <w:left w:val="single" w:sz="4" w:space="0" w:color="000000"/>
              <w:bottom w:val="single" w:sz="4" w:space="0" w:color="000000"/>
              <w:right w:val="single" w:sz="4" w:space="0" w:color="000000"/>
            </w:tcBorders>
            <w:noWrap/>
            <w:vAlign w:val="center"/>
          </w:tcPr>
          <w:p w:rsidR="005B3595" w:rsidRPr="005B3595" w:rsidRDefault="005B3595" w:rsidP="005B3595">
            <w:pPr>
              <w:widowControl/>
              <w:spacing w:line="240" w:lineRule="auto"/>
              <w:jc w:val="center"/>
              <w:textAlignment w:val="center"/>
              <w:rPr>
                <w:rFonts w:ascii="宋体" w:hAnsi="宋体" w:cs="宋体"/>
                <w:color w:val="000000"/>
                <w:sz w:val="21"/>
                <w:szCs w:val="21"/>
              </w:rPr>
            </w:pPr>
            <w:r w:rsidRPr="005B3595">
              <w:rPr>
                <w:rFonts w:ascii="宋体" w:hAnsi="宋体" w:cs="宋体" w:hint="eastAsia"/>
                <w:color w:val="000000"/>
                <w:kern w:val="0"/>
                <w:sz w:val="21"/>
                <w:szCs w:val="21"/>
              </w:rPr>
              <w:t>4</w:t>
            </w:r>
          </w:p>
        </w:tc>
        <w:tc>
          <w:tcPr>
            <w:tcW w:w="1066" w:type="dxa"/>
            <w:tcBorders>
              <w:top w:val="single" w:sz="4" w:space="0" w:color="000000"/>
              <w:left w:val="single" w:sz="4" w:space="0" w:color="000000"/>
              <w:bottom w:val="single" w:sz="4" w:space="0" w:color="000000"/>
              <w:right w:val="single" w:sz="4" w:space="0" w:color="000000"/>
            </w:tcBorders>
            <w:noWrap/>
            <w:vAlign w:val="center"/>
          </w:tcPr>
          <w:p w:rsidR="005B3595" w:rsidRPr="005B3595" w:rsidRDefault="005B3595" w:rsidP="005B3595">
            <w:pPr>
              <w:widowControl/>
              <w:spacing w:line="240" w:lineRule="auto"/>
              <w:jc w:val="left"/>
              <w:textAlignment w:val="center"/>
              <w:rPr>
                <w:rFonts w:ascii="宋体" w:hAnsi="宋体" w:cs="宋体"/>
                <w:color w:val="000000"/>
                <w:sz w:val="21"/>
                <w:szCs w:val="21"/>
              </w:rPr>
            </w:pPr>
            <w:r w:rsidRPr="005B3595">
              <w:rPr>
                <w:rFonts w:ascii="宋体" w:hAnsi="宋体" w:cs="宋体" w:hint="eastAsia"/>
                <w:color w:val="000000"/>
                <w:kern w:val="0"/>
                <w:sz w:val="21"/>
                <w:szCs w:val="21"/>
              </w:rPr>
              <w:t>学生用床</w:t>
            </w:r>
          </w:p>
        </w:tc>
        <w:tc>
          <w:tcPr>
            <w:tcW w:w="7244" w:type="dxa"/>
            <w:tcBorders>
              <w:top w:val="single" w:sz="4" w:space="0" w:color="000000"/>
              <w:left w:val="single" w:sz="4" w:space="0" w:color="000000"/>
              <w:bottom w:val="single" w:sz="4" w:space="0" w:color="000000"/>
              <w:right w:val="single" w:sz="4" w:space="0" w:color="000000"/>
            </w:tcBorders>
            <w:vAlign w:val="center"/>
          </w:tcPr>
          <w:p w:rsidR="005B3595" w:rsidRPr="005B3595" w:rsidRDefault="005B3595" w:rsidP="00F74E63">
            <w:pPr>
              <w:widowControl/>
              <w:spacing w:line="240" w:lineRule="auto"/>
              <w:jc w:val="left"/>
              <w:textAlignment w:val="center"/>
              <w:rPr>
                <w:rFonts w:ascii="宋体" w:hAnsi="宋体" w:cs="宋体"/>
                <w:color w:val="000000"/>
                <w:sz w:val="21"/>
                <w:szCs w:val="21"/>
              </w:rPr>
            </w:pPr>
            <w:r w:rsidRPr="005B3595">
              <w:rPr>
                <w:rFonts w:ascii="宋体" w:hAnsi="宋体" w:cs="宋体" w:hint="eastAsia"/>
                <w:color w:val="000000"/>
                <w:kern w:val="0"/>
                <w:sz w:val="21"/>
                <w:szCs w:val="21"/>
              </w:rPr>
              <w:t>规格</w:t>
            </w:r>
            <w:r w:rsidR="00F74E63">
              <w:rPr>
                <w:rFonts w:ascii="宋体" w:hAnsi="宋体" w:cs="宋体" w:hint="eastAsia"/>
                <w:color w:val="000000"/>
                <w:kern w:val="0"/>
                <w:sz w:val="21"/>
                <w:szCs w:val="21"/>
              </w:rPr>
              <w:t>尺寸</w:t>
            </w:r>
            <w:r w:rsidRPr="005B3595">
              <w:rPr>
                <w:rFonts w:ascii="宋体" w:hAnsi="宋体" w:cs="宋体" w:hint="eastAsia"/>
                <w:color w:val="000000"/>
                <w:kern w:val="0"/>
                <w:sz w:val="21"/>
                <w:szCs w:val="21"/>
              </w:rPr>
              <w:t>：2000*900*1850mm</w:t>
            </w:r>
            <w:r w:rsidRPr="005B3595">
              <w:rPr>
                <w:rFonts w:ascii="宋体" w:hAnsi="宋体" w:cs="宋体" w:hint="eastAsia"/>
                <w:color w:val="000000"/>
                <w:kern w:val="0"/>
                <w:sz w:val="21"/>
                <w:szCs w:val="21"/>
              </w:rPr>
              <w:br/>
              <w:t>1、床头：40*40*1.2mm方管，床头横撑采用25*25*1.2mm方管，床头立柱采用20*20*1.0mm焊管</w:t>
            </w:r>
            <w:r w:rsidRPr="005B3595">
              <w:rPr>
                <w:rFonts w:ascii="宋体" w:hAnsi="宋体" w:cs="宋体" w:hint="eastAsia"/>
                <w:color w:val="000000"/>
                <w:kern w:val="0"/>
                <w:sz w:val="21"/>
                <w:szCs w:val="21"/>
              </w:rPr>
              <w:br/>
              <w:t>2、上下铺：床梆采用30*50*1.2mm焊管，床撑五根采用25*25*1.2mm焊管，护栏采用20*20*1.2mm焊管</w:t>
            </w:r>
            <w:r w:rsidRPr="005B3595">
              <w:rPr>
                <w:rFonts w:ascii="宋体" w:hAnsi="宋体" w:cs="宋体" w:hint="eastAsia"/>
                <w:color w:val="000000"/>
                <w:kern w:val="0"/>
                <w:sz w:val="21"/>
                <w:szCs w:val="21"/>
              </w:rPr>
              <w:br/>
              <w:t>3、梯子：立柱采用25*25*1.2mm焊管，横撑三根采用20*20*1.2mm焊管，三根横撑上方加焊4*24*1.0mm防滑板</w:t>
            </w:r>
            <w:r w:rsidRPr="005B3595">
              <w:rPr>
                <w:rFonts w:ascii="宋体" w:hAnsi="宋体" w:cs="宋体" w:hint="eastAsia"/>
                <w:color w:val="000000"/>
                <w:kern w:val="0"/>
                <w:sz w:val="21"/>
                <w:szCs w:val="21"/>
              </w:rPr>
              <w:br/>
              <w:t>4、上下铺床板采用16mm厚实木多层床板铺装,床板应光滑无毛刺无腐蚀且干燥。</w:t>
            </w:r>
            <w:r w:rsidRPr="005B3595">
              <w:rPr>
                <w:rFonts w:ascii="宋体" w:hAnsi="宋体" w:cs="宋体" w:hint="eastAsia"/>
                <w:color w:val="000000"/>
                <w:kern w:val="0"/>
                <w:sz w:val="21"/>
                <w:szCs w:val="21"/>
              </w:rPr>
              <w:br/>
              <w:t>5、脚套采用PP工程塑料注塑成型。</w:t>
            </w:r>
          </w:p>
        </w:tc>
      </w:tr>
      <w:tr w:rsidR="005B3595" w:rsidRPr="005B3595" w:rsidTr="005B3595">
        <w:trPr>
          <w:trHeight w:val="57"/>
          <w:jc w:val="center"/>
        </w:trPr>
        <w:tc>
          <w:tcPr>
            <w:tcW w:w="708" w:type="dxa"/>
            <w:tcBorders>
              <w:top w:val="single" w:sz="4" w:space="0" w:color="000000"/>
              <w:left w:val="single" w:sz="4" w:space="0" w:color="000000"/>
              <w:bottom w:val="single" w:sz="4" w:space="0" w:color="000000"/>
              <w:right w:val="single" w:sz="4" w:space="0" w:color="000000"/>
            </w:tcBorders>
            <w:noWrap/>
            <w:vAlign w:val="center"/>
          </w:tcPr>
          <w:p w:rsidR="005B3595" w:rsidRPr="005B3595" w:rsidRDefault="005B3595" w:rsidP="005B3595">
            <w:pPr>
              <w:widowControl/>
              <w:spacing w:line="240" w:lineRule="auto"/>
              <w:jc w:val="center"/>
              <w:textAlignment w:val="center"/>
              <w:rPr>
                <w:rFonts w:ascii="宋体" w:hAnsi="宋体" w:cs="宋体"/>
                <w:color w:val="000000"/>
                <w:sz w:val="21"/>
                <w:szCs w:val="21"/>
              </w:rPr>
            </w:pPr>
            <w:r w:rsidRPr="005B3595">
              <w:rPr>
                <w:rFonts w:ascii="宋体" w:hAnsi="宋体" w:cs="宋体" w:hint="eastAsia"/>
                <w:color w:val="000000"/>
                <w:kern w:val="0"/>
                <w:sz w:val="21"/>
                <w:szCs w:val="21"/>
              </w:rPr>
              <w:t>5</w:t>
            </w:r>
          </w:p>
        </w:tc>
        <w:tc>
          <w:tcPr>
            <w:tcW w:w="1066" w:type="dxa"/>
            <w:tcBorders>
              <w:top w:val="single" w:sz="4" w:space="0" w:color="000000"/>
              <w:left w:val="single" w:sz="4" w:space="0" w:color="000000"/>
              <w:bottom w:val="single" w:sz="4" w:space="0" w:color="000000"/>
              <w:right w:val="single" w:sz="4" w:space="0" w:color="000000"/>
            </w:tcBorders>
            <w:vAlign w:val="center"/>
          </w:tcPr>
          <w:p w:rsidR="005B3595" w:rsidRPr="005B3595" w:rsidRDefault="005B3595" w:rsidP="005B3595">
            <w:pPr>
              <w:widowControl/>
              <w:spacing w:line="240" w:lineRule="auto"/>
              <w:jc w:val="left"/>
              <w:textAlignment w:val="center"/>
              <w:rPr>
                <w:rFonts w:ascii="宋体" w:hAnsi="宋体" w:cs="宋体"/>
                <w:color w:val="000000"/>
                <w:sz w:val="21"/>
                <w:szCs w:val="21"/>
              </w:rPr>
            </w:pPr>
            <w:r w:rsidRPr="005B3595">
              <w:rPr>
                <w:rFonts w:ascii="宋体" w:hAnsi="宋体" w:cs="宋体" w:hint="eastAsia"/>
                <w:color w:val="000000"/>
                <w:kern w:val="0"/>
                <w:sz w:val="21"/>
                <w:szCs w:val="21"/>
              </w:rPr>
              <w:t>带门储物柜</w:t>
            </w:r>
          </w:p>
        </w:tc>
        <w:tc>
          <w:tcPr>
            <w:tcW w:w="7244" w:type="dxa"/>
            <w:tcBorders>
              <w:top w:val="single" w:sz="4" w:space="0" w:color="000000"/>
              <w:left w:val="single" w:sz="4" w:space="0" w:color="000000"/>
              <w:bottom w:val="single" w:sz="4" w:space="0" w:color="000000"/>
              <w:right w:val="single" w:sz="4" w:space="0" w:color="000000"/>
            </w:tcBorders>
            <w:vAlign w:val="center"/>
          </w:tcPr>
          <w:p w:rsidR="005B3595" w:rsidRPr="005B3595" w:rsidRDefault="005B3595" w:rsidP="005B3595">
            <w:pPr>
              <w:widowControl/>
              <w:spacing w:line="240" w:lineRule="auto"/>
              <w:jc w:val="left"/>
              <w:textAlignment w:val="center"/>
              <w:rPr>
                <w:rFonts w:ascii="宋体" w:hAnsi="宋体" w:cs="宋体"/>
                <w:color w:val="000000"/>
                <w:sz w:val="21"/>
                <w:szCs w:val="21"/>
              </w:rPr>
            </w:pPr>
            <w:r w:rsidRPr="005B3595">
              <w:rPr>
                <w:rFonts w:ascii="宋体" w:hAnsi="宋体" w:cs="宋体" w:hint="eastAsia"/>
                <w:color w:val="000000"/>
                <w:kern w:val="0"/>
                <w:sz w:val="21"/>
                <w:szCs w:val="21"/>
              </w:rPr>
              <w:t>一、通体四节柜:高1600mm*宽700mm*厚700mm，柜体及门板均用0.6mm厚优质冷轧钢板制作，后背及层板采用0.5mm优质冷轧钢板,四节均分，门左上角有标识框，门上采用优质锁具，优质铝合金拉手。经剪板、冲压、折弯、点焊、除油、磷化、喷粉、固化处理。灰白色。</w:t>
            </w:r>
            <w:r w:rsidRPr="005B3595">
              <w:rPr>
                <w:rFonts w:ascii="宋体" w:hAnsi="宋体" w:cs="宋体" w:hint="eastAsia"/>
                <w:color w:val="000000"/>
                <w:kern w:val="0"/>
                <w:sz w:val="21"/>
                <w:szCs w:val="21"/>
              </w:rPr>
              <w:br/>
              <w:t>二、技术性能说明：</w:t>
            </w:r>
            <w:r w:rsidRPr="005B3595">
              <w:rPr>
                <w:rFonts w:ascii="宋体" w:hAnsi="宋体" w:cs="宋体" w:hint="eastAsia"/>
                <w:color w:val="000000"/>
                <w:kern w:val="0"/>
                <w:sz w:val="21"/>
                <w:szCs w:val="21"/>
              </w:rPr>
              <w:br/>
              <w:t>(1)、产品均采用优质冷轧板经钣金流水线精工而成，耐压、强度大、抗冲击不易变形。</w:t>
            </w:r>
            <w:r w:rsidRPr="005B3595">
              <w:rPr>
                <w:rFonts w:ascii="宋体" w:hAnsi="宋体" w:cs="宋体" w:hint="eastAsia"/>
                <w:color w:val="000000"/>
                <w:kern w:val="0"/>
                <w:sz w:val="21"/>
                <w:szCs w:val="21"/>
              </w:rPr>
              <w:br/>
              <w:t>(2)、喷塑材料采用优质环保型粉末，对人体及周围环境不产生危害，无毒、无副作用，使用时无异味。</w:t>
            </w:r>
            <w:r w:rsidRPr="005B3595">
              <w:rPr>
                <w:rFonts w:ascii="宋体" w:hAnsi="宋体" w:cs="宋体" w:hint="eastAsia"/>
                <w:color w:val="000000"/>
                <w:kern w:val="0"/>
                <w:sz w:val="21"/>
                <w:szCs w:val="21"/>
              </w:rPr>
              <w:br/>
              <w:t>(3)、扣手选用铝合金优质材料，环保、耐磨、触摸面光滑，边角无刺尖。</w:t>
            </w:r>
            <w:r w:rsidRPr="005B3595">
              <w:rPr>
                <w:rFonts w:ascii="宋体" w:hAnsi="宋体" w:cs="宋体" w:hint="eastAsia"/>
                <w:color w:val="000000"/>
                <w:kern w:val="0"/>
                <w:sz w:val="21"/>
                <w:szCs w:val="21"/>
              </w:rPr>
              <w:br/>
              <w:t>三、制作工艺：</w:t>
            </w:r>
            <w:r w:rsidRPr="005B3595">
              <w:rPr>
                <w:rFonts w:ascii="宋体" w:hAnsi="宋体" w:cs="宋体" w:hint="eastAsia"/>
                <w:color w:val="000000"/>
                <w:kern w:val="0"/>
                <w:sz w:val="21"/>
                <w:szCs w:val="21"/>
              </w:rPr>
              <w:br/>
              <w:t xml:space="preserve">    (1)、柜壁、柜门经折弯成型，边角整齐、平滑均匀。</w:t>
            </w:r>
            <w:r w:rsidRPr="005B3595">
              <w:rPr>
                <w:rFonts w:ascii="宋体" w:hAnsi="宋体" w:cs="宋体" w:hint="eastAsia"/>
                <w:color w:val="000000"/>
                <w:kern w:val="0"/>
                <w:sz w:val="21"/>
                <w:szCs w:val="21"/>
              </w:rPr>
              <w:br/>
              <w:t xml:space="preserve">    (2)、格板扣合严密，连接牢固，成品不开裂，不变形、焊缝，连接口打磨平整。</w:t>
            </w:r>
            <w:r w:rsidRPr="005B3595">
              <w:rPr>
                <w:rFonts w:ascii="宋体" w:hAnsi="宋体" w:cs="宋体" w:hint="eastAsia"/>
                <w:color w:val="000000"/>
                <w:kern w:val="0"/>
                <w:sz w:val="21"/>
                <w:szCs w:val="21"/>
              </w:rPr>
              <w:br/>
              <w:t xml:space="preserve">    (3)、所有板材及连接件均经过必要的酸洗，磷化等工序处理，能够长期防蚀、防锈。</w:t>
            </w:r>
            <w:r w:rsidRPr="005B3595">
              <w:rPr>
                <w:rFonts w:ascii="宋体" w:hAnsi="宋体" w:cs="宋体" w:hint="eastAsia"/>
                <w:color w:val="000000"/>
                <w:kern w:val="0"/>
                <w:sz w:val="21"/>
                <w:szCs w:val="21"/>
              </w:rPr>
              <w:br/>
              <w:t xml:space="preserve">    (4)、喷塑面光滑、细腻，触摸手感好，喷涂均匀，无杂物点，喷塑无积块，耐磨，塑膜附着牢固，不脱落、不裂缝，能有效保护金属件防蚀、防锈。</w:t>
            </w:r>
            <w:r w:rsidRPr="005B3595">
              <w:rPr>
                <w:rFonts w:ascii="宋体" w:hAnsi="宋体" w:cs="宋体" w:hint="eastAsia"/>
                <w:color w:val="000000"/>
                <w:kern w:val="0"/>
                <w:sz w:val="21"/>
                <w:szCs w:val="21"/>
              </w:rPr>
              <w:br/>
              <w:t xml:space="preserve">    (5)、工艺先进，做工精细，稳固耐用，成品边角无有可能对人造成伤害的尖角毛边、刺棱等。</w:t>
            </w:r>
            <w:r w:rsidRPr="005B3595">
              <w:rPr>
                <w:rFonts w:ascii="宋体" w:hAnsi="宋体" w:cs="宋体" w:hint="eastAsia"/>
                <w:color w:val="000000"/>
                <w:kern w:val="0"/>
                <w:sz w:val="21"/>
                <w:szCs w:val="21"/>
              </w:rPr>
              <w:br/>
              <w:t>(6)、柜门扣合紧密，开关自如，无噪音。</w:t>
            </w:r>
          </w:p>
        </w:tc>
      </w:tr>
      <w:tr w:rsidR="005B3595" w:rsidRPr="005B3595" w:rsidTr="005B3595">
        <w:trPr>
          <w:trHeight w:val="57"/>
          <w:jc w:val="center"/>
        </w:trPr>
        <w:tc>
          <w:tcPr>
            <w:tcW w:w="708" w:type="dxa"/>
            <w:tcBorders>
              <w:top w:val="single" w:sz="4" w:space="0" w:color="000000"/>
              <w:left w:val="single" w:sz="4" w:space="0" w:color="000000"/>
              <w:bottom w:val="single" w:sz="4" w:space="0" w:color="000000"/>
              <w:right w:val="single" w:sz="4" w:space="0" w:color="000000"/>
            </w:tcBorders>
            <w:noWrap/>
            <w:vAlign w:val="center"/>
          </w:tcPr>
          <w:p w:rsidR="005B3595" w:rsidRPr="005B3595" w:rsidRDefault="005B3595" w:rsidP="005B3595">
            <w:pPr>
              <w:widowControl/>
              <w:spacing w:line="240" w:lineRule="auto"/>
              <w:jc w:val="center"/>
              <w:textAlignment w:val="center"/>
              <w:rPr>
                <w:rFonts w:ascii="宋体" w:hAnsi="宋体" w:cs="宋体"/>
                <w:color w:val="000000"/>
                <w:sz w:val="21"/>
                <w:szCs w:val="21"/>
              </w:rPr>
            </w:pPr>
            <w:r w:rsidRPr="005B3595">
              <w:rPr>
                <w:rFonts w:ascii="宋体" w:hAnsi="宋体" w:cs="宋体" w:hint="eastAsia"/>
                <w:color w:val="000000"/>
                <w:kern w:val="0"/>
                <w:sz w:val="21"/>
                <w:szCs w:val="21"/>
              </w:rPr>
              <w:t>6</w:t>
            </w:r>
          </w:p>
        </w:tc>
        <w:tc>
          <w:tcPr>
            <w:tcW w:w="1066" w:type="dxa"/>
            <w:tcBorders>
              <w:top w:val="single" w:sz="4" w:space="0" w:color="000000"/>
              <w:left w:val="single" w:sz="4" w:space="0" w:color="000000"/>
              <w:bottom w:val="single" w:sz="4" w:space="0" w:color="000000"/>
              <w:right w:val="single" w:sz="4" w:space="0" w:color="000000"/>
            </w:tcBorders>
            <w:vAlign w:val="center"/>
          </w:tcPr>
          <w:p w:rsidR="005B3595" w:rsidRPr="005B3595" w:rsidRDefault="005B3595" w:rsidP="005B3595">
            <w:pPr>
              <w:widowControl/>
              <w:spacing w:line="240" w:lineRule="auto"/>
              <w:jc w:val="left"/>
              <w:textAlignment w:val="center"/>
              <w:rPr>
                <w:rFonts w:ascii="宋体" w:hAnsi="宋体" w:cs="宋体"/>
                <w:color w:val="000000"/>
                <w:sz w:val="21"/>
                <w:szCs w:val="21"/>
              </w:rPr>
            </w:pPr>
            <w:r w:rsidRPr="005B3595">
              <w:rPr>
                <w:rFonts w:ascii="宋体" w:hAnsi="宋体" w:cs="宋体" w:hint="eastAsia"/>
                <w:color w:val="000000"/>
                <w:sz w:val="21"/>
                <w:szCs w:val="21"/>
              </w:rPr>
              <w:t>餐桌椅</w:t>
            </w:r>
          </w:p>
        </w:tc>
        <w:tc>
          <w:tcPr>
            <w:tcW w:w="7244" w:type="dxa"/>
            <w:tcBorders>
              <w:top w:val="single" w:sz="4" w:space="0" w:color="000000"/>
              <w:left w:val="single" w:sz="4" w:space="0" w:color="000000"/>
              <w:bottom w:val="single" w:sz="4" w:space="0" w:color="000000"/>
              <w:right w:val="single" w:sz="4" w:space="0" w:color="000000"/>
            </w:tcBorders>
            <w:vAlign w:val="center"/>
          </w:tcPr>
          <w:p w:rsidR="005B3595" w:rsidRPr="005B3595" w:rsidRDefault="005B3595" w:rsidP="005B3595">
            <w:pPr>
              <w:widowControl/>
              <w:spacing w:line="240" w:lineRule="auto"/>
              <w:jc w:val="left"/>
              <w:textAlignment w:val="center"/>
              <w:rPr>
                <w:sz w:val="21"/>
                <w:szCs w:val="21"/>
              </w:rPr>
            </w:pPr>
            <w:r w:rsidRPr="005B3595">
              <w:rPr>
                <w:rFonts w:hint="eastAsia"/>
                <w:sz w:val="21"/>
                <w:szCs w:val="21"/>
              </w:rPr>
              <w:t>1</w:t>
            </w:r>
            <w:r w:rsidRPr="005B3595">
              <w:rPr>
                <w:rFonts w:hint="eastAsia"/>
                <w:sz w:val="21"/>
                <w:szCs w:val="21"/>
              </w:rPr>
              <w:t>、桌面采用不锈钢材质经设备加工一次成型。</w:t>
            </w:r>
          </w:p>
          <w:p w:rsidR="005B3595" w:rsidRPr="005B3595" w:rsidRDefault="005B3595" w:rsidP="005B3595">
            <w:pPr>
              <w:widowControl/>
              <w:spacing w:line="240" w:lineRule="auto"/>
              <w:jc w:val="left"/>
              <w:textAlignment w:val="center"/>
              <w:rPr>
                <w:sz w:val="21"/>
                <w:szCs w:val="21"/>
              </w:rPr>
            </w:pPr>
            <w:r w:rsidRPr="005B3595">
              <w:rPr>
                <w:rFonts w:hint="eastAsia"/>
                <w:sz w:val="21"/>
                <w:szCs w:val="21"/>
              </w:rPr>
              <w:t>2</w:t>
            </w:r>
            <w:r w:rsidRPr="005B3595">
              <w:rPr>
                <w:rFonts w:hint="eastAsia"/>
                <w:sz w:val="21"/>
                <w:szCs w:val="21"/>
              </w:rPr>
              <w:t>、环保、耐用，板面光滑明亮卫生。</w:t>
            </w:r>
          </w:p>
          <w:p w:rsidR="005B3595" w:rsidRPr="005B3595" w:rsidRDefault="005B3595" w:rsidP="005B3595">
            <w:pPr>
              <w:pStyle w:val="14"/>
              <w:spacing w:before="0" w:beforeAutospacing="0" w:after="0" w:afterAutospacing="0" w:line="240" w:lineRule="auto"/>
              <w:ind w:firstLineChars="0" w:firstLine="0"/>
              <w:rPr>
                <w:rFonts w:ascii="宋体" w:hAnsi="宋体" w:cs="宋体"/>
                <w:color w:val="auto"/>
                <w:kern w:val="0"/>
                <w:szCs w:val="21"/>
              </w:rPr>
            </w:pPr>
            <w:r w:rsidRPr="005B3595">
              <w:rPr>
                <w:rFonts w:ascii="宋体" w:hAnsi="宋体" w:cs="宋体" w:hint="eastAsia"/>
                <w:kern w:val="0"/>
                <w:szCs w:val="21"/>
              </w:rPr>
              <w:t>3、</w:t>
            </w:r>
            <w:r w:rsidRPr="005B3595">
              <w:rPr>
                <w:rFonts w:ascii="宋体" w:hAnsi="宋体" w:cs="宋体" w:hint="eastAsia"/>
                <w:color w:val="auto"/>
                <w:kern w:val="0"/>
                <w:szCs w:val="21"/>
              </w:rPr>
              <w:t>桌面规格：1200*600*780。</w:t>
            </w:r>
          </w:p>
          <w:p w:rsidR="005B3595" w:rsidRPr="005B3595" w:rsidRDefault="005B3595" w:rsidP="005B3595">
            <w:pPr>
              <w:pStyle w:val="14"/>
              <w:spacing w:before="0" w:beforeAutospacing="0" w:after="0" w:afterAutospacing="0" w:line="240" w:lineRule="auto"/>
              <w:ind w:firstLineChars="0" w:firstLine="0"/>
              <w:rPr>
                <w:rFonts w:ascii="新宋体" w:eastAsia="新宋体" w:hAnsi="新宋体" w:cs="新宋体"/>
                <w:szCs w:val="21"/>
              </w:rPr>
            </w:pPr>
            <w:r w:rsidRPr="005B3595">
              <w:rPr>
                <w:rFonts w:ascii="宋体" w:hAnsi="宋体" w:cs="宋体" w:hint="eastAsia"/>
                <w:kern w:val="0"/>
                <w:szCs w:val="21"/>
              </w:rPr>
              <w:t>4、</w:t>
            </w:r>
            <w:r w:rsidRPr="005B3595">
              <w:rPr>
                <w:rFonts w:ascii="宋体" w:hAnsi="宋体" w:cs="宋体"/>
                <w:kern w:val="0"/>
                <w:szCs w:val="21"/>
              </w:rPr>
              <w:t>支架采用50*50*1.2mm的国标方钢经设备加工磷化后室内高温静电粉末喷涂</w:t>
            </w:r>
            <w:r w:rsidRPr="005B3595">
              <w:rPr>
                <w:rFonts w:ascii="宋体" w:hAnsi="宋体" w:cs="宋体" w:hint="eastAsia"/>
                <w:kern w:val="0"/>
                <w:szCs w:val="21"/>
              </w:rPr>
              <w:t>。</w:t>
            </w:r>
          </w:p>
        </w:tc>
      </w:tr>
    </w:tbl>
    <w:p w:rsidR="00801F22" w:rsidRDefault="00274B46">
      <w:pPr>
        <w:widowControl/>
        <w:spacing w:line="240" w:lineRule="auto"/>
        <w:jc w:val="left"/>
        <w:rPr>
          <w:rFonts w:ascii="宋体" w:eastAsia="宋体" w:hAnsi="宋体"/>
        </w:rPr>
      </w:pPr>
      <w:r>
        <w:rPr>
          <w:rFonts w:ascii="宋体" w:eastAsia="宋体" w:hAnsi="宋体"/>
        </w:rPr>
        <w:br w:type="page"/>
      </w:r>
    </w:p>
    <w:p w:rsidR="00801F22" w:rsidRDefault="00274B46">
      <w:pPr>
        <w:pStyle w:val="1"/>
        <w:rPr>
          <w:rFonts w:ascii="宋体" w:eastAsia="宋体" w:hAnsi="宋体"/>
        </w:rPr>
      </w:pPr>
      <w:bookmarkStart w:id="39" w:name="_Toc73556638"/>
      <w:r>
        <w:rPr>
          <w:rFonts w:ascii="宋体" w:eastAsia="宋体" w:hAnsi="宋体" w:hint="eastAsia"/>
        </w:rPr>
        <w:lastRenderedPageBreak/>
        <w:t>第六章 投标文件格式</w:t>
      </w:r>
      <w:bookmarkEnd w:id="39"/>
    </w:p>
    <w:p w:rsidR="00801F22" w:rsidRDefault="00801F22">
      <w:pPr>
        <w:rPr>
          <w:rFonts w:ascii="宋体" w:eastAsia="宋体" w:hAnsi="宋体"/>
        </w:rPr>
      </w:pPr>
    </w:p>
    <w:p w:rsidR="00801F22" w:rsidRDefault="00801F22">
      <w:pPr>
        <w:rPr>
          <w:rFonts w:ascii="宋体" w:eastAsia="宋体" w:hAnsi="宋体"/>
        </w:rPr>
      </w:pPr>
    </w:p>
    <w:p w:rsidR="00801F22" w:rsidRDefault="00801F22">
      <w:pPr>
        <w:jc w:val="center"/>
        <w:rPr>
          <w:rFonts w:ascii="宋体" w:eastAsia="宋体" w:hAnsi="宋体"/>
          <w:sz w:val="32"/>
          <w:szCs w:val="32"/>
          <w:u w:val="single"/>
        </w:rPr>
      </w:pPr>
    </w:p>
    <w:p w:rsidR="00801F22" w:rsidRDefault="00801F22">
      <w:pPr>
        <w:jc w:val="center"/>
        <w:rPr>
          <w:rFonts w:ascii="宋体" w:eastAsia="宋体" w:hAnsi="宋体"/>
          <w:sz w:val="32"/>
          <w:szCs w:val="32"/>
          <w:u w:val="single"/>
        </w:rPr>
      </w:pPr>
    </w:p>
    <w:p w:rsidR="00801F22" w:rsidRDefault="00274B46">
      <w:pPr>
        <w:jc w:val="center"/>
        <w:rPr>
          <w:rFonts w:ascii="宋体" w:eastAsia="宋体" w:hAnsi="宋体"/>
          <w:sz w:val="48"/>
          <w:szCs w:val="48"/>
          <w:u w:val="single"/>
        </w:rPr>
      </w:pPr>
      <w:r>
        <w:rPr>
          <w:rFonts w:ascii="宋体" w:eastAsia="宋体" w:hAnsi="宋体" w:hint="eastAsia"/>
          <w:sz w:val="48"/>
          <w:szCs w:val="48"/>
          <w:u w:val="single"/>
        </w:rPr>
        <w:t>项目名称</w:t>
      </w:r>
    </w:p>
    <w:p w:rsidR="00801F22" w:rsidRDefault="00801F22">
      <w:pPr>
        <w:jc w:val="center"/>
        <w:rPr>
          <w:rFonts w:ascii="宋体" w:eastAsia="宋体" w:hAnsi="宋体"/>
          <w:u w:val="single"/>
        </w:rPr>
      </w:pPr>
    </w:p>
    <w:p w:rsidR="00801F22" w:rsidRDefault="00801F22">
      <w:pPr>
        <w:jc w:val="center"/>
        <w:rPr>
          <w:rFonts w:ascii="宋体" w:eastAsia="宋体" w:hAnsi="宋体"/>
          <w:u w:val="single"/>
        </w:rPr>
      </w:pPr>
    </w:p>
    <w:p w:rsidR="00801F22" w:rsidRDefault="00801F22">
      <w:pPr>
        <w:jc w:val="center"/>
        <w:rPr>
          <w:rFonts w:ascii="宋体" w:eastAsia="宋体" w:hAnsi="宋体"/>
          <w:u w:val="single"/>
        </w:rPr>
      </w:pPr>
    </w:p>
    <w:p w:rsidR="00801F22" w:rsidRDefault="00801F22">
      <w:pPr>
        <w:jc w:val="center"/>
        <w:rPr>
          <w:rFonts w:ascii="宋体" w:eastAsia="宋体" w:hAnsi="宋体"/>
          <w:u w:val="single"/>
        </w:rPr>
      </w:pPr>
    </w:p>
    <w:p w:rsidR="00801F22" w:rsidRDefault="00801F22">
      <w:pPr>
        <w:jc w:val="center"/>
        <w:rPr>
          <w:rFonts w:ascii="宋体" w:eastAsia="宋体" w:hAnsi="宋体"/>
          <w:u w:val="single"/>
        </w:rPr>
      </w:pPr>
    </w:p>
    <w:p w:rsidR="00801F22" w:rsidRDefault="00274B46">
      <w:pPr>
        <w:jc w:val="center"/>
        <w:rPr>
          <w:rFonts w:ascii="宋体" w:eastAsia="宋体" w:hAnsi="宋体"/>
          <w:sz w:val="44"/>
          <w:szCs w:val="44"/>
        </w:rPr>
      </w:pPr>
      <w:r>
        <w:rPr>
          <w:rFonts w:ascii="宋体" w:eastAsia="宋体" w:hAnsi="宋体" w:hint="eastAsia"/>
          <w:sz w:val="44"/>
          <w:szCs w:val="44"/>
        </w:rPr>
        <w:t>投标文件</w:t>
      </w:r>
    </w:p>
    <w:p w:rsidR="00801F22" w:rsidRDefault="00801F22">
      <w:pPr>
        <w:jc w:val="center"/>
        <w:rPr>
          <w:rFonts w:ascii="宋体" w:eastAsia="宋体" w:hAnsi="宋体"/>
        </w:rPr>
      </w:pPr>
    </w:p>
    <w:p w:rsidR="00801F22" w:rsidRDefault="00801F22">
      <w:pPr>
        <w:jc w:val="center"/>
        <w:rPr>
          <w:rFonts w:ascii="宋体" w:eastAsia="宋体" w:hAnsi="宋体"/>
          <w:u w:val="single"/>
        </w:rPr>
      </w:pPr>
    </w:p>
    <w:p w:rsidR="00801F22" w:rsidRDefault="00801F22">
      <w:pPr>
        <w:jc w:val="center"/>
        <w:rPr>
          <w:rFonts w:ascii="宋体" w:eastAsia="宋体" w:hAnsi="宋体"/>
          <w:u w:val="single"/>
        </w:rPr>
      </w:pPr>
    </w:p>
    <w:p w:rsidR="00801F22" w:rsidRDefault="00274B46">
      <w:pPr>
        <w:jc w:val="center"/>
        <w:rPr>
          <w:rFonts w:ascii="宋体" w:eastAsia="宋体" w:hAnsi="宋体"/>
          <w:b/>
        </w:rPr>
      </w:pPr>
      <w:r>
        <w:rPr>
          <w:rFonts w:ascii="宋体" w:eastAsia="宋体" w:hAnsi="宋体" w:hint="eastAsia"/>
          <w:b/>
        </w:rPr>
        <w:t>标段：</w:t>
      </w:r>
    </w:p>
    <w:p w:rsidR="00801F22" w:rsidRDefault="00801F22">
      <w:pPr>
        <w:jc w:val="center"/>
        <w:rPr>
          <w:rFonts w:ascii="宋体" w:eastAsia="宋体" w:hAnsi="宋体"/>
        </w:rPr>
      </w:pPr>
    </w:p>
    <w:p w:rsidR="00801F22" w:rsidRDefault="00801F22">
      <w:pPr>
        <w:jc w:val="center"/>
        <w:rPr>
          <w:rFonts w:ascii="宋体" w:eastAsia="宋体" w:hAnsi="宋体"/>
        </w:rPr>
      </w:pPr>
    </w:p>
    <w:p w:rsidR="00801F22" w:rsidRDefault="00801F22">
      <w:pPr>
        <w:jc w:val="center"/>
        <w:rPr>
          <w:rFonts w:ascii="宋体" w:eastAsia="宋体" w:hAnsi="宋体"/>
        </w:rPr>
      </w:pPr>
    </w:p>
    <w:p w:rsidR="00801F22" w:rsidRDefault="00801F22">
      <w:pPr>
        <w:jc w:val="center"/>
        <w:rPr>
          <w:rFonts w:ascii="宋体" w:eastAsia="宋体" w:hAnsi="宋体"/>
        </w:rPr>
      </w:pPr>
    </w:p>
    <w:p w:rsidR="00801F22" w:rsidRDefault="00801F22">
      <w:pPr>
        <w:jc w:val="center"/>
        <w:rPr>
          <w:rFonts w:ascii="宋体" w:eastAsia="宋体" w:hAnsi="宋体"/>
        </w:rPr>
      </w:pPr>
    </w:p>
    <w:p w:rsidR="00801F22" w:rsidRDefault="00274B46">
      <w:pPr>
        <w:jc w:val="center"/>
        <w:rPr>
          <w:rFonts w:ascii="宋体" w:eastAsia="宋体" w:hAnsi="宋体"/>
          <w:sz w:val="21"/>
          <w:szCs w:val="21"/>
        </w:rPr>
      </w:pPr>
      <w:r>
        <w:rPr>
          <w:rFonts w:ascii="宋体" w:eastAsia="宋体" w:hAnsi="宋体" w:hint="eastAsia"/>
          <w:sz w:val="21"/>
          <w:szCs w:val="21"/>
        </w:rPr>
        <w:t>供应商：（电子签章）</w:t>
      </w:r>
    </w:p>
    <w:p w:rsidR="00801F22" w:rsidRDefault="00274B46">
      <w:pPr>
        <w:jc w:val="center"/>
        <w:rPr>
          <w:rFonts w:ascii="宋体" w:eastAsia="宋体" w:hAnsi="宋体"/>
          <w:sz w:val="21"/>
          <w:szCs w:val="21"/>
        </w:rPr>
      </w:pPr>
      <w:r>
        <w:rPr>
          <w:rFonts w:ascii="宋体" w:eastAsia="宋体" w:hAnsi="宋体"/>
          <w:color w:val="000000"/>
          <w:sz w:val="21"/>
          <w:szCs w:val="21"/>
        </w:rPr>
        <w:t>法定代表人或委托代理人：</w:t>
      </w:r>
      <w:r>
        <w:rPr>
          <w:rFonts w:ascii="宋体" w:eastAsia="宋体" w:hAnsi="宋体" w:hint="eastAsia"/>
          <w:color w:val="000000"/>
          <w:sz w:val="21"/>
          <w:szCs w:val="21"/>
        </w:rPr>
        <w:t>（</w:t>
      </w:r>
      <w:r>
        <w:rPr>
          <w:rFonts w:ascii="宋体" w:eastAsia="宋体" w:hAnsi="宋体" w:hint="eastAsia"/>
          <w:sz w:val="21"/>
          <w:szCs w:val="21"/>
        </w:rPr>
        <w:t>电子签章</w:t>
      </w:r>
      <w:r>
        <w:rPr>
          <w:rFonts w:ascii="宋体" w:eastAsia="宋体" w:hAnsi="宋体" w:hint="eastAsia"/>
          <w:color w:val="000000"/>
          <w:sz w:val="21"/>
          <w:szCs w:val="21"/>
        </w:rPr>
        <w:t>）</w:t>
      </w:r>
    </w:p>
    <w:p w:rsidR="00801F22" w:rsidRDefault="00274B46">
      <w:pPr>
        <w:jc w:val="center"/>
        <w:rPr>
          <w:rFonts w:ascii="宋体" w:eastAsia="宋体" w:hAnsi="宋体"/>
          <w:sz w:val="21"/>
          <w:szCs w:val="21"/>
        </w:rPr>
      </w:pPr>
      <w:r>
        <w:rPr>
          <w:rFonts w:ascii="宋体" w:eastAsia="宋体" w:hAnsi="宋体" w:hint="eastAsia"/>
          <w:sz w:val="21"/>
          <w:szCs w:val="21"/>
        </w:rPr>
        <w:t>年   月   日</w:t>
      </w:r>
    </w:p>
    <w:p w:rsidR="00801F22" w:rsidRDefault="00274B46">
      <w:pPr>
        <w:widowControl/>
        <w:spacing w:line="240" w:lineRule="auto"/>
        <w:jc w:val="left"/>
        <w:rPr>
          <w:rFonts w:ascii="宋体" w:eastAsia="宋体" w:hAnsi="宋体"/>
        </w:rPr>
      </w:pPr>
      <w:r>
        <w:rPr>
          <w:rFonts w:ascii="宋体" w:eastAsia="宋体" w:hAnsi="宋体"/>
        </w:rPr>
        <w:br w:type="page"/>
      </w:r>
    </w:p>
    <w:p w:rsidR="00801F22" w:rsidRDefault="00274B46">
      <w:pPr>
        <w:jc w:val="center"/>
        <w:rPr>
          <w:rFonts w:ascii="宋体" w:eastAsia="宋体" w:hAnsi="宋体"/>
          <w:sz w:val="36"/>
          <w:szCs w:val="36"/>
        </w:rPr>
      </w:pPr>
      <w:r>
        <w:rPr>
          <w:rFonts w:ascii="宋体" w:eastAsia="宋体" w:hAnsi="宋体" w:hint="eastAsia"/>
          <w:sz w:val="36"/>
          <w:szCs w:val="36"/>
        </w:rPr>
        <w:lastRenderedPageBreak/>
        <w:t>目  录</w:t>
      </w:r>
    </w:p>
    <w:p w:rsidR="00801F22" w:rsidRDefault="00801F22">
      <w:pPr>
        <w:jc w:val="left"/>
        <w:rPr>
          <w:rFonts w:ascii="宋体" w:eastAsia="宋体" w:hAnsi="宋体"/>
          <w:sz w:val="28"/>
          <w:szCs w:val="28"/>
        </w:rPr>
      </w:pPr>
    </w:p>
    <w:p w:rsidR="00801F22" w:rsidRDefault="00274B46">
      <w:pPr>
        <w:jc w:val="left"/>
        <w:rPr>
          <w:rFonts w:ascii="宋体" w:eastAsia="宋体" w:hAnsi="宋体"/>
          <w:sz w:val="28"/>
          <w:szCs w:val="28"/>
        </w:rPr>
      </w:pPr>
      <w:r>
        <w:rPr>
          <w:rFonts w:ascii="宋体" w:eastAsia="宋体" w:hAnsi="宋体" w:hint="eastAsia"/>
          <w:sz w:val="28"/>
          <w:szCs w:val="28"/>
        </w:rPr>
        <w:t>一、投标函</w:t>
      </w:r>
    </w:p>
    <w:p w:rsidR="00801F22" w:rsidRDefault="00274B46">
      <w:pPr>
        <w:jc w:val="left"/>
        <w:rPr>
          <w:rFonts w:ascii="宋体" w:eastAsia="宋体" w:hAnsi="宋体"/>
          <w:sz w:val="28"/>
          <w:szCs w:val="28"/>
        </w:rPr>
      </w:pPr>
      <w:r>
        <w:rPr>
          <w:rFonts w:ascii="宋体" w:eastAsia="宋体" w:hAnsi="宋体" w:hint="eastAsia"/>
          <w:sz w:val="28"/>
          <w:szCs w:val="28"/>
        </w:rPr>
        <w:t>二、法定代表人身份证明</w:t>
      </w:r>
    </w:p>
    <w:p w:rsidR="00801F22" w:rsidRDefault="00274B46">
      <w:pPr>
        <w:jc w:val="left"/>
        <w:rPr>
          <w:rFonts w:ascii="宋体" w:eastAsia="宋体" w:hAnsi="宋体"/>
          <w:sz w:val="28"/>
          <w:szCs w:val="28"/>
        </w:rPr>
      </w:pPr>
      <w:r>
        <w:rPr>
          <w:rFonts w:ascii="宋体" w:eastAsia="宋体" w:hAnsi="宋体" w:hint="eastAsia"/>
          <w:sz w:val="28"/>
          <w:szCs w:val="28"/>
        </w:rPr>
        <w:t>三、授权委托书</w:t>
      </w:r>
    </w:p>
    <w:p w:rsidR="00801F22" w:rsidRDefault="00274B46">
      <w:pPr>
        <w:jc w:val="left"/>
        <w:rPr>
          <w:rFonts w:ascii="宋体" w:eastAsia="宋体" w:hAnsi="宋体"/>
          <w:sz w:val="28"/>
          <w:szCs w:val="28"/>
        </w:rPr>
      </w:pPr>
      <w:r>
        <w:rPr>
          <w:rFonts w:ascii="宋体" w:eastAsia="宋体" w:hAnsi="宋体" w:hint="eastAsia"/>
          <w:sz w:val="28"/>
          <w:szCs w:val="28"/>
        </w:rPr>
        <w:t>四、</w:t>
      </w:r>
      <w:r w:rsidR="00B808B8">
        <w:rPr>
          <w:rFonts w:ascii="宋体" w:eastAsia="宋体" w:hAnsi="宋体" w:hint="eastAsia"/>
          <w:sz w:val="28"/>
          <w:szCs w:val="28"/>
        </w:rPr>
        <w:t>项目清单报价表</w:t>
      </w:r>
    </w:p>
    <w:p w:rsidR="00801F22" w:rsidRDefault="00274B46">
      <w:pPr>
        <w:jc w:val="left"/>
        <w:rPr>
          <w:rFonts w:ascii="宋体" w:eastAsia="宋体" w:hAnsi="宋体"/>
          <w:sz w:val="28"/>
          <w:szCs w:val="28"/>
        </w:rPr>
      </w:pPr>
      <w:r>
        <w:rPr>
          <w:rFonts w:ascii="宋体" w:eastAsia="宋体" w:hAnsi="宋体" w:hint="eastAsia"/>
          <w:sz w:val="28"/>
          <w:szCs w:val="28"/>
        </w:rPr>
        <w:t>五、售后服务计划及培训方案</w:t>
      </w:r>
    </w:p>
    <w:p w:rsidR="00801F22" w:rsidRDefault="00274B46">
      <w:pPr>
        <w:jc w:val="left"/>
        <w:rPr>
          <w:rFonts w:ascii="宋体" w:eastAsia="宋体" w:hAnsi="宋体"/>
          <w:sz w:val="28"/>
          <w:szCs w:val="28"/>
        </w:rPr>
      </w:pPr>
      <w:r>
        <w:rPr>
          <w:rFonts w:ascii="宋体" w:eastAsia="宋体" w:hAnsi="宋体" w:hint="eastAsia"/>
          <w:sz w:val="28"/>
          <w:szCs w:val="28"/>
        </w:rPr>
        <w:t>六、供货安装方案</w:t>
      </w:r>
    </w:p>
    <w:p w:rsidR="00801F22" w:rsidRDefault="00274B46">
      <w:pPr>
        <w:jc w:val="left"/>
        <w:rPr>
          <w:rFonts w:ascii="宋体" w:eastAsia="宋体" w:hAnsi="宋体"/>
          <w:sz w:val="28"/>
          <w:szCs w:val="28"/>
        </w:rPr>
      </w:pPr>
      <w:r>
        <w:rPr>
          <w:rFonts w:ascii="宋体" w:eastAsia="宋体" w:hAnsi="宋体" w:hint="eastAsia"/>
          <w:sz w:val="28"/>
          <w:szCs w:val="28"/>
        </w:rPr>
        <w:t>七、其它资料</w:t>
      </w:r>
    </w:p>
    <w:p w:rsidR="00801F22" w:rsidRDefault="00274B46">
      <w:pPr>
        <w:widowControl/>
        <w:spacing w:line="240" w:lineRule="auto"/>
        <w:jc w:val="left"/>
        <w:rPr>
          <w:rFonts w:ascii="宋体" w:eastAsia="宋体" w:hAnsi="宋体"/>
        </w:rPr>
      </w:pPr>
      <w:r>
        <w:rPr>
          <w:rFonts w:ascii="宋体" w:eastAsia="宋体" w:hAnsi="宋体"/>
        </w:rPr>
        <w:br w:type="page"/>
      </w:r>
    </w:p>
    <w:p w:rsidR="00801F22" w:rsidRDefault="00274B46">
      <w:pPr>
        <w:pStyle w:val="2"/>
        <w:rPr>
          <w:rFonts w:ascii="宋体" w:eastAsia="宋体" w:hAnsi="宋体"/>
        </w:rPr>
      </w:pPr>
      <w:r>
        <w:rPr>
          <w:rFonts w:ascii="宋体" w:eastAsia="宋体" w:hAnsi="宋体"/>
        </w:rPr>
        <w:lastRenderedPageBreak/>
        <w:t>一、投 标 函</w:t>
      </w:r>
    </w:p>
    <w:p w:rsidR="00801F22" w:rsidRDefault="00274B46">
      <w:pPr>
        <w:pStyle w:val="3"/>
        <w:rPr>
          <w:rFonts w:ascii="宋体" w:eastAsia="宋体" w:hAnsi="宋体"/>
        </w:rPr>
      </w:pPr>
      <w:r>
        <w:rPr>
          <w:rFonts w:ascii="宋体" w:eastAsia="宋体" w:hAnsi="宋体"/>
        </w:rPr>
        <w:t>（一）投标函</w:t>
      </w:r>
    </w:p>
    <w:p w:rsidR="00801F22" w:rsidRDefault="00274B46">
      <w:pPr>
        <w:rPr>
          <w:rFonts w:ascii="宋体" w:eastAsia="宋体" w:hAnsi="宋体"/>
          <w:sz w:val="21"/>
          <w:szCs w:val="21"/>
        </w:rPr>
      </w:pPr>
      <w:r>
        <w:rPr>
          <w:rFonts w:ascii="宋体" w:eastAsia="宋体" w:hAnsi="宋体"/>
          <w:sz w:val="21"/>
          <w:szCs w:val="21"/>
        </w:rPr>
        <w:t>（采购人名称）：</w:t>
      </w:r>
    </w:p>
    <w:p w:rsidR="00801F22" w:rsidRDefault="00274B46">
      <w:pPr>
        <w:ind w:firstLineChars="200" w:firstLine="420"/>
        <w:rPr>
          <w:rFonts w:ascii="宋体" w:eastAsia="宋体" w:hAnsi="宋体"/>
          <w:sz w:val="21"/>
          <w:szCs w:val="21"/>
        </w:rPr>
      </w:pPr>
      <w:r>
        <w:rPr>
          <w:rFonts w:ascii="宋体" w:eastAsia="宋体" w:hAnsi="宋体"/>
          <w:sz w:val="21"/>
          <w:szCs w:val="21"/>
        </w:rPr>
        <w:t>1.我方已仔细研究了（项目名称）</w:t>
      </w:r>
      <w:r>
        <w:rPr>
          <w:rFonts w:ascii="宋体" w:eastAsia="宋体" w:hAnsi="宋体" w:hint="eastAsia"/>
          <w:sz w:val="21"/>
          <w:szCs w:val="21"/>
        </w:rPr>
        <w:t>（标段）</w:t>
      </w:r>
      <w:r>
        <w:rPr>
          <w:rFonts w:ascii="宋体" w:eastAsia="宋体" w:hAnsi="宋体"/>
          <w:sz w:val="21"/>
          <w:szCs w:val="21"/>
        </w:rPr>
        <w:t>招标文件的全部内容，愿意以以下报价：</w:t>
      </w:r>
      <w:r>
        <w:rPr>
          <w:rFonts w:ascii="宋体" w:eastAsia="宋体" w:hAnsi="宋体" w:hint="eastAsia"/>
          <w:sz w:val="21"/>
          <w:szCs w:val="21"/>
        </w:rPr>
        <w:t>大写</w:t>
      </w:r>
      <w:r>
        <w:rPr>
          <w:rFonts w:ascii="宋体" w:eastAsia="宋体" w:hAnsi="宋体"/>
          <w:sz w:val="21"/>
          <w:szCs w:val="21"/>
        </w:rPr>
        <w:t>：（小写：）的投标报价</w:t>
      </w:r>
      <w:r>
        <w:rPr>
          <w:rFonts w:ascii="宋体" w:eastAsia="宋体" w:hAnsi="宋体" w:hint="eastAsia"/>
          <w:sz w:val="21"/>
          <w:szCs w:val="21"/>
        </w:rPr>
        <w:t>参与投标</w:t>
      </w:r>
      <w:r>
        <w:rPr>
          <w:rFonts w:ascii="宋体" w:eastAsia="宋体" w:hAnsi="宋体"/>
          <w:sz w:val="21"/>
          <w:szCs w:val="21"/>
        </w:rPr>
        <w:t>，</w:t>
      </w:r>
      <w:r>
        <w:rPr>
          <w:rFonts w:ascii="宋体" w:eastAsia="宋体" w:hAnsi="宋体" w:hint="eastAsia"/>
          <w:sz w:val="21"/>
          <w:szCs w:val="21"/>
        </w:rPr>
        <w:t>合同履行</w:t>
      </w:r>
      <w:r>
        <w:rPr>
          <w:rFonts w:ascii="宋体" w:eastAsia="宋体" w:hAnsi="宋体"/>
          <w:sz w:val="21"/>
          <w:szCs w:val="21"/>
        </w:rPr>
        <w:t>期限，质量标准，按合同约定完成工作。</w:t>
      </w:r>
    </w:p>
    <w:p w:rsidR="00801F22" w:rsidRDefault="00274B46">
      <w:pPr>
        <w:ind w:firstLineChars="200" w:firstLine="420"/>
        <w:rPr>
          <w:rFonts w:ascii="宋体" w:eastAsia="宋体" w:hAnsi="宋体"/>
          <w:sz w:val="21"/>
          <w:szCs w:val="21"/>
        </w:rPr>
      </w:pPr>
      <w:r>
        <w:rPr>
          <w:rFonts w:ascii="宋体" w:eastAsia="宋体" w:hAnsi="宋体"/>
          <w:sz w:val="21"/>
          <w:szCs w:val="21"/>
        </w:rPr>
        <w:t>2.我方的投标文件包括下列内容。</w:t>
      </w:r>
    </w:p>
    <w:p w:rsidR="00801F22" w:rsidRDefault="00274B46">
      <w:pPr>
        <w:ind w:firstLineChars="200" w:firstLine="420"/>
        <w:rPr>
          <w:rFonts w:ascii="宋体" w:eastAsia="宋体" w:hAnsi="宋体"/>
          <w:sz w:val="21"/>
          <w:szCs w:val="21"/>
        </w:rPr>
      </w:pPr>
      <w:r>
        <w:rPr>
          <w:rFonts w:ascii="宋体" w:eastAsia="宋体" w:hAnsi="宋体"/>
          <w:sz w:val="21"/>
          <w:szCs w:val="21"/>
        </w:rPr>
        <w:t>（1）投标函；</w:t>
      </w:r>
    </w:p>
    <w:p w:rsidR="00801F22" w:rsidRDefault="00274B46">
      <w:pPr>
        <w:ind w:firstLineChars="200" w:firstLine="420"/>
        <w:rPr>
          <w:rFonts w:ascii="宋体" w:eastAsia="宋体" w:hAnsi="宋体"/>
          <w:sz w:val="21"/>
          <w:szCs w:val="21"/>
        </w:rPr>
      </w:pPr>
      <w:r>
        <w:rPr>
          <w:rFonts w:ascii="宋体" w:eastAsia="宋体" w:hAnsi="宋体"/>
          <w:sz w:val="21"/>
          <w:szCs w:val="21"/>
        </w:rPr>
        <w:t>（2）法定代表人身份证明；</w:t>
      </w:r>
    </w:p>
    <w:p w:rsidR="00801F22" w:rsidRDefault="00274B46">
      <w:pPr>
        <w:ind w:firstLineChars="200" w:firstLine="420"/>
        <w:rPr>
          <w:rFonts w:ascii="宋体" w:eastAsia="宋体" w:hAnsi="宋体"/>
          <w:sz w:val="21"/>
          <w:szCs w:val="21"/>
        </w:rPr>
      </w:pPr>
      <w:r>
        <w:rPr>
          <w:rFonts w:ascii="宋体" w:eastAsia="宋体" w:hAnsi="宋体"/>
          <w:sz w:val="21"/>
          <w:szCs w:val="21"/>
        </w:rPr>
        <w:t>（3）授权委托书</w:t>
      </w:r>
      <w:r>
        <w:rPr>
          <w:rFonts w:ascii="宋体" w:eastAsia="宋体" w:hAnsi="宋体" w:hint="eastAsia"/>
          <w:sz w:val="21"/>
          <w:szCs w:val="21"/>
        </w:rPr>
        <w:t>；</w:t>
      </w:r>
    </w:p>
    <w:p w:rsidR="00801F22" w:rsidRDefault="00274B46">
      <w:pPr>
        <w:ind w:firstLineChars="200" w:firstLine="420"/>
        <w:rPr>
          <w:rFonts w:ascii="宋体" w:eastAsia="宋体" w:hAnsi="宋体"/>
          <w:sz w:val="21"/>
          <w:szCs w:val="21"/>
        </w:rPr>
      </w:pPr>
      <w:r>
        <w:rPr>
          <w:rFonts w:ascii="宋体" w:eastAsia="宋体" w:hAnsi="宋体"/>
          <w:sz w:val="21"/>
          <w:szCs w:val="21"/>
        </w:rPr>
        <w:t>（4）</w:t>
      </w:r>
      <w:r w:rsidR="009E2640">
        <w:rPr>
          <w:rFonts w:ascii="宋体" w:eastAsia="宋体" w:hAnsi="宋体" w:hint="eastAsia"/>
          <w:sz w:val="21"/>
          <w:szCs w:val="21"/>
        </w:rPr>
        <w:t>项目清单报价表</w:t>
      </w:r>
      <w:r>
        <w:rPr>
          <w:rFonts w:ascii="宋体" w:eastAsia="宋体" w:hAnsi="宋体"/>
          <w:sz w:val="21"/>
          <w:szCs w:val="21"/>
        </w:rPr>
        <w:t>；</w:t>
      </w:r>
    </w:p>
    <w:p w:rsidR="00801F22" w:rsidRDefault="00274B46">
      <w:pPr>
        <w:ind w:firstLineChars="200" w:firstLine="420"/>
        <w:rPr>
          <w:rFonts w:ascii="宋体" w:eastAsia="宋体" w:hAnsi="宋体"/>
          <w:sz w:val="21"/>
          <w:szCs w:val="21"/>
        </w:rPr>
      </w:pPr>
      <w:r>
        <w:rPr>
          <w:rFonts w:ascii="宋体" w:eastAsia="宋体" w:hAnsi="宋体"/>
          <w:sz w:val="21"/>
          <w:szCs w:val="21"/>
        </w:rPr>
        <w:t>（5）</w:t>
      </w:r>
      <w:r>
        <w:rPr>
          <w:rFonts w:ascii="宋体" w:eastAsia="宋体" w:hAnsi="宋体" w:hint="eastAsia"/>
          <w:sz w:val="21"/>
          <w:szCs w:val="21"/>
        </w:rPr>
        <w:t>售后服务计划及培训方案</w:t>
      </w:r>
    </w:p>
    <w:p w:rsidR="00801F22" w:rsidRDefault="00274B46">
      <w:pPr>
        <w:ind w:firstLineChars="200" w:firstLine="420"/>
        <w:rPr>
          <w:rFonts w:ascii="宋体" w:eastAsia="宋体" w:hAnsi="宋体"/>
          <w:sz w:val="21"/>
          <w:szCs w:val="21"/>
        </w:rPr>
      </w:pPr>
      <w:r>
        <w:rPr>
          <w:rFonts w:ascii="宋体" w:eastAsia="宋体" w:hAnsi="宋体"/>
          <w:sz w:val="21"/>
          <w:szCs w:val="21"/>
        </w:rPr>
        <w:t>（6）</w:t>
      </w:r>
      <w:r>
        <w:rPr>
          <w:rFonts w:ascii="宋体" w:eastAsia="宋体" w:hAnsi="宋体" w:hint="eastAsia"/>
          <w:sz w:val="21"/>
          <w:szCs w:val="21"/>
        </w:rPr>
        <w:t>供货安装</w:t>
      </w:r>
      <w:r>
        <w:rPr>
          <w:rFonts w:ascii="宋体" w:eastAsia="宋体" w:hAnsi="宋体"/>
          <w:sz w:val="21"/>
          <w:szCs w:val="21"/>
        </w:rPr>
        <w:t>方案；</w:t>
      </w:r>
    </w:p>
    <w:p w:rsidR="00801F22" w:rsidRDefault="00274B46">
      <w:pPr>
        <w:ind w:firstLineChars="200" w:firstLine="420"/>
        <w:rPr>
          <w:rFonts w:ascii="宋体" w:eastAsia="宋体" w:hAnsi="宋体"/>
          <w:sz w:val="21"/>
          <w:szCs w:val="21"/>
        </w:rPr>
      </w:pPr>
      <w:r>
        <w:rPr>
          <w:rFonts w:ascii="宋体" w:eastAsia="宋体" w:hAnsi="宋体"/>
          <w:sz w:val="21"/>
          <w:szCs w:val="21"/>
        </w:rPr>
        <w:t>（7）其它资料</w:t>
      </w:r>
      <w:r>
        <w:rPr>
          <w:rFonts w:ascii="宋体" w:eastAsia="宋体" w:hAnsi="宋体" w:hint="eastAsia"/>
          <w:sz w:val="21"/>
          <w:szCs w:val="21"/>
        </w:rPr>
        <w:t>；</w:t>
      </w:r>
    </w:p>
    <w:p w:rsidR="00801F22" w:rsidRDefault="00274B46">
      <w:pPr>
        <w:ind w:firstLineChars="200" w:firstLine="420"/>
        <w:rPr>
          <w:rFonts w:ascii="宋体" w:eastAsia="宋体" w:hAnsi="宋体"/>
          <w:sz w:val="21"/>
          <w:szCs w:val="21"/>
        </w:rPr>
      </w:pPr>
      <w:r>
        <w:rPr>
          <w:rFonts w:ascii="宋体" w:eastAsia="宋体" w:hAnsi="宋体"/>
          <w:sz w:val="21"/>
          <w:szCs w:val="21"/>
        </w:rPr>
        <w:t>投标文件的上述组成部分如存在内容不一致的，以投标函为准。</w:t>
      </w:r>
    </w:p>
    <w:p w:rsidR="00801F22" w:rsidRDefault="00274B46">
      <w:pPr>
        <w:ind w:firstLineChars="200" w:firstLine="420"/>
        <w:rPr>
          <w:rFonts w:ascii="宋体" w:eastAsia="宋体" w:hAnsi="宋体"/>
          <w:sz w:val="21"/>
          <w:szCs w:val="21"/>
        </w:rPr>
      </w:pPr>
      <w:r>
        <w:rPr>
          <w:rFonts w:ascii="宋体" w:eastAsia="宋体" w:hAnsi="宋体"/>
          <w:sz w:val="21"/>
          <w:szCs w:val="21"/>
        </w:rPr>
        <w:t>3．我方承诺在招标文件规定的投标有效期内不撤销投标文件。</w:t>
      </w:r>
    </w:p>
    <w:p w:rsidR="00801F22" w:rsidRDefault="00274B46">
      <w:pPr>
        <w:ind w:firstLineChars="200" w:firstLine="420"/>
        <w:rPr>
          <w:rFonts w:ascii="宋体" w:eastAsia="宋体" w:hAnsi="宋体"/>
          <w:sz w:val="21"/>
          <w:szCs w:val="21"/>
        </w:rPr>
      </w:pPr>
      <w:r>
        <w:rPr>
          <w:rFonts w:ascii="宋体" w:eastAsia="宋体" w:hAnsi="宋体"/>
          <w:sz w:val="21"/>
          <w:szCs w:val="21"/>
        </w:rPr>
        <w:t>4．如我方中标，我方承诺：</w:t>
      </w:r>
    </w:p>
    <w:p w:rsidR="00801F22" w:rsidRDefault="00274B46">
      <w:pPr>
        <w:ind w:firstLineChars="200" w:firstLine="420"/>
        <w:rPr>
          <w:rFonts w:ascii="宋体" w:eastAsia="宋体" w:hAnsi="宋体"/>
          <w:sz w:val="21"/>
          <w:szCs w:val="21"/>
        </w:rPr>
      </w:pPr>
      <w:r>
        <w:rPr>
          <w:rFonts w:ascii="宋体" w:eastAsia="宋体" w:hAnsi="宋体"/>
          <w:sz w:val="21"/>
          <w:szCs w:val="21"/>
        </w:rPr>
        <w:t>（1）在收到中标通知书后，在中标通知书规定的期限内与你方签订合同；</w:t>
      </w:r>
    </w:p>
    <w:p w:rsidR="00801F22" w:rsidRDefault="00274B46">
      <w:pPr>
        <w:ind w:firstLineChars="200" w:firstLine="420"/>
        <w:rPr>
          <w:rFonts w:ascii="宋体" w:eastAsia="宋体" w:hAnsi="宋体"/>
          <w:sz w:val="21"/>
          <w:szCs w:val="21"/>
        </w:rPr>
      </w:pPr>
      <w:r>
        <w:rPr>
          <w:rFonts w:ascii="宋体" w:eastAsia="宋体" w:hAnsi="宋体"/>
          <w:sz w:val="21"/>
          <w:szCs w:val="21"/>
        </w:rPr>
        <w:t>（2）在签订合同时不向你方提出附加条件；</w:t>
      </w:r>
    </w:p>
    <w:p w:rsidR="00801F22" w:rsidRDefault="00274B46">
      <w:pPr>
        <w:ind w:firstLineChars="200" w:firstLine="420"/>
        <w:rPr>
          <w:rFonts w:ascii="宋体" w:eastAsia="宋体" w:hAnsi="宋体"/>
          <w:sz w:val="21"/>
          <w:szCs w:val="21"/>
        </w:rPr>
      </w:pPr>
      <w:r>
        <w:rPr>
          <w:rFonts w:ascii="宋体" w:eastAsia="宋体" w:hAnsi="宋体"/>
          <w:sz w:val="21"/>
          <w:szCs w:val="21"/>
        </w:rPr>
        <w:t>（3）在合同约定的期限内完成合同规定的全部义务。</w:t>
      </w:r>
    </w:p>
    <w:p w:rsidR="00801F22" w:rsidRDefault="00274B46">
      <w:pPr>
        <w:ind w:firstLineChars="200" w:firstLine="420"/>
        <w:rPr>
          <w:rFonts w:ascii="宋体" w:eastAsia="宋体" w:hAnsi="宋体"/>
          <w:sz w:val="21"/>
          <w:szCs w:val="21"/>
        </w:rPr>
      </w:pPr>
      <w:r>
        <w:rPr>
          <w:rFonts w:ascii="宋体" w:eastAsia="宋体" w:hAnsi="宋体"/>
          <w:sz w:val="21"/>
          <w:szCs w:val="21"/>
        </w:rPr>
        <w:t>5．我方在此声明，所递交的投标文件及有关资料内容完整、真实和准确，完全响应招标文件要求，且不存在第二章“供应商须知”第1.4.3项规定的任何一种情形。</w:t>
      </w:r>
    </w:p>
    <w:p w:rsidR="00801F22" w:rsidRDefault="00801F22">
      <w:pPr>
        <w:rPr>
          <w:rFonts w:ascii="宋体" w:eastAsia="宋体" w:hAnsi="宋体"/>
          <w:sz w:val="21"/>
          <w:szCs w:val="21"/>
        </w:rPr>
      </w:pPr>
    </w:p>
    <w:p w:rsidR="00801F22" w:rsidRDefault="00274B46">
      <w:pPr>
        <w:jc w:val="left"/>
        <w:rPr>
          <w:rFonts w:ascii="宋体" w:eastAsia="宋体" w:hAnsi="宋体"/>
          <w:sz w:val="21"/>
          <w:szCs w:val="21"/>
        </w:rPr>
      </w:pPr>
      <w:r>
        <w:rPr>
          <w:rFonts w:ascii="宋体" w:eastAsia="宋体" w:hAnsi="宋体"/>
          <w:sz w:val="21"/>
          <w:szCs w:val="21"/>
        </w:rPr>
        <w:t>供应商：（</w:t>
      </w:r>
      <w:r>
        <w:rPr>
          <w:rFonts w:ascii="宋体" w:eastAsia="宋体" w:hAnsi="宋体" w:hint="eastAsia"/>
          <w:sz w:val="21"/>
          <w:szCs w:val="21"/>
        </w:rPr>
        <w:t>电子签章</w:t>
      </w:r>
      <w:r>
        <w:rPr>
          <w:rFonts w:ascii="宋体" w:eastAsia="宋体" w:hAnsi="宋体"/>
          <w:sz w:val="21"/>
          <w:szCs w:val="21"/>
        </w:rPr>
        <w:t>）</w:t>
      </w:r>
    </w:p>
    <w:p w:rsidR="00801F22" w:rsidRDefault="00274B46">
      <w:pPr>
        <w:jc w:val="left"/>
        <w:rPr>
          <w:rFonts w:ascii="宋体" w:eastAsia="宋体" w:hAnsi="宋体"/>
          <w:sz w:val="21"/>
          <w:szCs w:val="21"/>
        </w:rPr>
      </w:pPr>
      <w:r>
        <w:rPr>
          <w:rFonts w:ascii="宋体" w:eastAsia="宋体" w:hAnsi="宋体"/>
          <w:sz w:val="21"/>
          <w:szCs w:val="21"/>
        </w:rPr>
        <w:t>法定代表人或其委托代理人：（</w:t>
      </w:r>
      <w:r>
        <w:rPr>
          <w:rFonts w:ascii="宋体" w:eastAsia="宋体" w:hAnsi="宋体" w:hint="eastAsia"/>
          <w:sz w:val="21"/>
          <w:szCs w:val="21"/>
        </w:rPr>
        <w:t>电子签章</w:t>
      </w:r>
      <w:r>
        <w:rPr>
          <w:rFonts w:ascii="宋体" w:eastAsia="宋体" w:hAnsi="宋体"/>
          <w:sz w:val="21"/>
          <w:szCs w:val="21"/>
        </w:rPr>
        <w:t>）</w:t>
      </w:r>
    </w:p>
    <w:p w:rsidR="00801F22" w:rsidRDefault="00274B46">
      <w:pPr>
        <w:jc w:val="left"/>
        <w:rPr>
          <w:rFonts w:ascii="宋体" w:eastAsia="宋体" w:hAnsi="宋体"/>
          <w:sz w:val="21"/>
          <w:szCs w:val="21"/>
        </w:rPr>
      </w:pPr>
      <w:r>
        <w:rPr>
          <w:rFonts w:ascii="宋体" w:eastAsia="宋体" w:hAnsi="宋体"/>
          <w:sz w:val="21"/>
          <w:szCs w:val="21"/>
        </w:rPr>
        <w:t>年 月 日</w:t>
      </w:r>
    </w:p>
    <w:p w:rsidR="00801F22" w:rsidRDefault="00274B46">
      <w:pPr>
        <w:widowControl/>
        <w:spacing w:line="240" w:lineRule="auto"/>
        <w:jc w:val="left"/>
        <w:rPr>
          <w:rFonts w:ascii="宋体" w:eastAsia="宋体" w:hAnsi="宋体"/>
        </w:rPr>
      </w:pPr>
      <w:r>
        <w:rPr>
          <w:rFonts w:ascii="宋体" w:eastAsia="宋体" w:hAnsi="宋体"/>
        </w:rPr>
        <w:br w:type="page"/>
      </w:r>
    </w:p>
    <w:p w:rsidR="00801F22" w:rsidRDefault="00274B46">
      <w:pPr>
        <w:pStyle w:val="3"/>
        <w:rPr>
          <w:rFonts w:ascii="宋体" w:eastAsia="宋体" w:hAnsi="宋体"/>
        </w:rPr>
      </w:pPr>
      <w:r>
        <w:rPr>
          <w:rFonts w:ascii="宋体" w:eastAsia="宋体" w:hAnsi="宋体"/>
        </w:rPr>
        <w:lastRenderedPageBreak/>
        <w:t>（二）投标函附录</w:t>
      </w:r>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7"/>
        <w:gridCol w:w="6302"/>
      </w:tblGrid>
      <w:tr w:rsidR="00801F22">
        <w:trPr>
          <w:trHeight w:val="846"/>
          <w:jc w:val="center"/>
        </w:trPr>
        <w:tc>
          <w:tcPr>
            <w:tcW w:w="2287" w:type="dxa"/>
            <w:vAlign w:val="center"/>
          </w:tcPr>
          <w:p w:rsidR="00801F22" w:rsidRDefault="00274B46">
            <w:pPr>
              <w:wordWrap w:val="0"/>
              <w:jc w:val="center"/>
              <w:rPr>
                <w:rFonts w:ascii="宋体" w:eastAsia="宋体" w:hAnsi="宋体"/>
                <w:sz w:val="21"/>
                <w:szCs w:val="21"/>
              </w:rPr>
            </w:pPr>
            <w:r>
              <w:rPr>
                <w:rFonts w:ascii="宋体" w:eastAsia="宋体" w:hAnsi="宋体" w:hint="eastAsia"/>
                <w:sz w:val="21"/>
                <w:szCs w:val="21"/>
              </w:rPr>
              <w:t>项目名称</w:t>
            </w:r>
          </w:p>
        </w:tc>
        <w:tc>
          <w:tcPr>
            <w:tcW w:w="6302" w:type="dxa"/>
            <w:vAlign w:val="center"/>
          </w:tcPr>
          <w:p w:rsidR="00801F22" w:rsidRDefault="00801F22">
            <w:pPr>
              <w:wordWrap w:val="0"/>
              <w:rPr>
                <w:rFonts w:ascii="宋体" w:eastAsia="宋体" w:hAnsi="宋体"/>
                <w:sz w:val="21"/>
                <w:szCs w:val="21"/>
              </w:rPr>
            </w:pPr>
          </w:p>
        </w:tc>
      </w:tr>
      <w:tr w:rsidR="00801F22">
        <w:trPr>
          <w:trHeight w:val="846"/>
          <w:jc w:val="center"/>
        </w:trPr>
        <w:tc>
          <w:tcPr>
            <w:tcW w:w="2287" w:type="dxa"/>
            <w:vAlign w:val="center"/>
          </w:tcPr>
          <w:p w:rsidR="00801F22" w:rsidRDefault="00274B46">
            <w:pPr>
              <w:wordWrap w:val="0"/>
              <w:jc w:val="center"/>
              <w:rPr>
                <w:rFonts w:ascii="宋体" w:eastAsia="宋体" w:hAnsi="宋体"/>
                <w:sz w:val="21"/>
                <w:szCs w:val="21"/>
              </w:rPr>
            </w:pPr>
            <w:r>
              <w:rPr>
                <w:rFonts w:ascii="宋体" w:eastAsia="宋体" w:hAnsi="宋体" w:hint="eastAsia"/>
                <w:sz w:val="21"/>
                <w:szCs w:val="21"/>
              </w:rPr>
              <w:t>供应商</w:t>
            </w:r>
          </w:p>
        </w:tc>
        <w:tc>
          <w:tcPr>
            <w:tcW w:w="6302" w:type="dxa"/>
            <w:vAlign w:val="center"/>
          </w:tcPr>
          <w:p w:rsidR="00801F22" w:rsidRDefault="00801F22">
            <w:pPr>
              <w:wordWrap w:val="0"/>
              <w:rPr>
                <w:rFonts w:ascii="宋体" w:eastAsia="宋体" w:hAnsi="宋体"/>
                <w:sz w:val="21"/>
                <w:szCs w:val="21"/>
              </w:rPr>
            </w:pPr>
          </w:p>
        </w:tc>
      </w:tr>
      <w:tr w:rsidR="00801F22">
        <w:trPr>
          <w:trHeight w:val="846"/>
          <w:jc w:val="center"/>
        </w:trPr>
        <w:tc>
          <w:tcPr>
            <w:tcW w:w="2287" w:type="dxa"/>
            <w:vAlign w:val="center"/>
          </w:tcPr>
          <w:p w:rsidR="00801F22" w:rsidRDefault="00274B46">
            <w:pPr>
              <w:wordWrap w:val="0"/>
              <w:jc w:val="center"/>
              <w:rPr>
                <w:rFonts w:ascii="宋体" w:eastAsia="宋体" w:hAnsi="宋体"/>
                <w:sz w:val="21"/>
                <w:szCs w:val="21"/>
              </w:rPr>
            </w:pPr>
            <w:r>
              <w:rPr>
                <w:rFonts w:ascii="宋体" w:eastAsia="宋体" w:hAnsi="宋体" w:hint="eastAsia"/>
                <w:sz w:val="21"/>
                <w:szCs w:val="21"/>
              </w:rPr>
              <w:t>标  段</w:t>
            </w:r>
          </w:p>
        </w:tc>
        <w:tc>
          <w:tcPr>
            <w:tcW w:w="6302" w:type="dxa"/>
            <w:vAlign w:val="center"/>
          </w:tcPr>
          <w:p w:rsidR="00801F22" w:rsidRDefault="00801F22">
            <w:pPr>
              <w:wordWrap w:val="0"/>
              <w:rPr>
                <w:rFonts w:ascii="宋体" w:eastAsia="宋体" w:hAnsi="宋体"/>
                <w:sz w:val="21"/>
                <w:szCs w:val="21"/>
              </w:rPr>
            </w:pPr>
          </w:p>
        </w:tc>
      </w:tr>
      <w:tr w:rsidR="00801F22">
        <w:trPr>
          <w:trHeight w:val="1792"/>
          <w:jc w:val="center"/>
        </w:trPr>
        <w:tc>
          <w:tcPr>
            <w:tcW w:w="2287" w:type="dxa"/>
            <w:vAlign w:val="center"/>
          </w:tcPr>
          <w:p w:rsidR="00801F22" w:rsidRDefault="00274B46">
            <w:pPr>
              <w:wordWrap w:val="0"/>
              <w:jc w:val="center"/>
              <w:rPr>
                <w:rFonts w:ascii="宋体" w:eastAsia="宋体" w:hAnsi="宋体"/>
                <w:sz w:val="21"/>
                <w:szCs w:val="21"/>
              </w:rPr>
            </w:pPr>
            <w:r>
              <w:rPr>
                <w:rFonts w:ascii="宋体" w:eastAsia="宋体" w:hAnsi="宋体" w:hint="eastAsia"/>
                <w:sz w:val="21"/>
                <w:szCs w:val="21"/>
              </w:rPr>
              <w:t>投标总价</w:t>
            </w:r>
          </w:p>
        </w:tc>
        <w:tc>
          <w:tcPr>
            <w:tcW w:w="6302" w:type="dxa"/>
            <w:vAlign w:val="center"/>
          </w:tcPr>
          <w:p w:rsidR="00801F22" w:rsidRDefault="00274B46">
            <w:pPr>
              <w:wordWrap w:val="0"/>
              <w:rPr>
                <w:rFonts w:ascii="宋体" w:eastAsia="宋体" w:hAnsi="宋体"/>
                <w:sz w:val="21"/>
                <w:szCs w:val="21"/>
              </w:rPr>
            </w:pPr>
            <w:r>
              <w:rPr>
                <w:rFonts w:ascii="宋体" w:eastAsia="宋体" w:hAnsi="宋体" w:hint="eastAsia"/>
                <w:sz w:val="21"/>
                <w:szCs w:val="21"/>
              </w:rPr>
              <w:t>大写：</w:t>
            </w:r>
          </w:p>
          <w:p w:rsidR="00801F22" w:rsidRDefault="00274B46">
            <w:pPr>
              <w:wordWrap w:val="0"/>
              <w:rPr>
                <w:rFonts w:ascii="宋体" w:eastAsia="宋体" w:hAnsi="宋体"/>
                <w:sz w:val="21"/>
                <w:szCs w:val="21"/>
              </w:rPr>
            </w:pPr>
            <w:r>
              <w:rPr>
                <w:rFonts w:ascii="宋体" w:eastAsia="宋体" w:hAnsi="宋体" w:hint="eastAsia"/>
                <w:sz w:val="21"/>
                <w:szCs w:val="21"/>
              </w:rPr>
              <w:t xml:space="preserve">小写：  </w:t>
            </w:r>
          </w:p>
        </w:tc>
      </w:tr>
      <w:tr w:rsidR="00801F22">
        <w:trPr>
          <w:trHeight w:val="846"/>
          <w:jc w:val="center"/>
        </w:trPr>
        <w:tc>
          <w:tcPr>
            <w:tcW w:w="2287" w:type="dxa"/>
            <w:vAlign w:val="center"/>
          </w:tcPr>
          <w:p w:rsidR="00801F22" w:rsidRDefault="00274B46">
            <w:pPr>
              <w:jc w:val="center"/>
              <w:rPr>
                <w:rFonts w:ascii="宋体" w:eastAsia="宋体" w:hAnsi="宋体"/>
                <w:sz w:val="21"/>
                <w:szCs w:val="21"/>
              </w:rPr>
            </w:pPr>
            <w:r>
              <w:rPr>
                <w:rFonts w:ascii="宋体" w:eastAsia="宋体" w:hAnsi="宋体" w:hint="eastAsia"/>
                <w:sz w:val="21"/>
                <w:szCs w:val="21"/>
              </w:rPr>
              <w:t>投标范围</w:t>
            </w:r>
          </w:p>
        </w:tc>
        <w:tc>
          <w:tcPr>
            <w:tcW w:w="6302" w:type="dxa"/>
            <w:vAlign w:val="center"/>
          </w:tcPr>
          <w:p w:rsidR="00801F22" w:rsidRDefault="00801F22">
            <w:pPr>
              <w:wordWrap w:val="0"/>
              <w:rPr>
                <w:rFonts w:ascii="宋体" w:eastAsia="宋体" w:hAnsi="宋体"/>
                <w:sz w:val="21"/>
                <w:szCs w:val="21"/>
              </w:rPr>
            </w:pPr>
          </w:p>
        </w:tc>
      </w:tr>
      <w:tr w:rsidR="00801F22">
        <w:trPr>
          <w:trHeight w:val="846"/>
          <w:jc w:val="center"/>
        </w:trPr>
        <w:tc>
          <w:tcPr>
            <w:tcW w:w="2287" w:type="dxa"/>
            <w:vAlign w:val="center"/>
          </w:tcPr>
          <w:p w:rsidR="00801F22" w:rsidRDefault="00274B46">
            <w:pPr>
              <w:wordWrap w:val="0"/>
              <w:jc w:val="center"/>
              <w:rPr>
                <w:rFonts w:ascii="宋体" w:eastAsia="宋体" w:hAnsi="宋体"/>
                <w:sz w:val="21"/>
                <w:szCs w:val="21"/>
              </w:rPr>
            </w:pPr>
            <w:r>
              <w:rPr>
                <w:rFonts w:ascii="宋体" w:eastAsia="宋体" w:hAnsi="宋体" w:hint="eastAsia"/>
                <w:sz w:val="21"/>
                <w:szCs w:val="21"/>
              </w:rPr>
              <w:t>合同履行期限</w:t>
            </w:r>
          </w:p>
        </w:tc>
        <w:tc>
          <w:tcPr>
            <w:tcW w:w="6302" w:type="dxa"/>
            <w:vAlign w:val="center"/>
          </w:tcPr>
          <w:p w:rsidR="00801F22" w:rsidRDefault="00801F22">
            <w:pPr>
              <w:wordWrap w:val="0"/>
              <w:rPr>
                <w:rFonts w:ascii="宋体" w:eastAsia="宋体" w:hAnsi="宋体"/>
                <w:sz w:val="21"/>
                <w:szCs w:val="21"/>
              </w:rPr>
            </w:pPr>
          </w:p>
        </w:tc>
      </w:tr>
      <w:tr w:rsidR="00801F22">
        <w:trPr>
          <w:trHeight w:val="830"/>
          <w:jc w:val="center"/>
        </w:trPr>
        <w:tc>
          <w:tcPr>
            <w:tcW w:w="2287" w:type="dxa"/>
            <w:vAlign w:val="center"/>
          </w:tcPr>
          <w:p w:rsidR="00801F22" w:rsidRDefault="00274B46">
            <w:pPr>
              <w:wordWrap w:val="0"/>
              <w:jc w:val="center"/>
              <w:rPr>
                <w:rFonts w:ascii="宋体" w:eastAsia="宋体" w:hAnsi="宋体"/>
                <w:sz w:val="21"/>
                <w:szCs w:val="21"/>
              </w:rPr>
            </w:pPr>
            <w:r>
              <w:rPr>
                <w:rFonts w:ascii="宋体" w:eastAsia="宋体" w:hAnsi="宋体" w:hint="eastAsia"/>
                <w:sz w:val="21"/>
                <w:szCs w:val="21"/>
              </w:rPr>
              <w:t>投标质量</w:t>
            </w:r>
          </w:p>
        </w:tc>
        <w:tc>
          <w:tcPr>
            <w:tcW w:w="6302" w:type="dxa"/>
            <w:vAlign w:val="center"/>
          </w:tcPr>
          <w:p w:rsidR="00801F22" w:rsidRDefault="00801F22">
            <w:pPr>
              <w:wordWrap w:val="0"/>
              <w:rPr>
                <w:rFonts w:ascii="宋体" w:eastAsia="宋体" w:hAnsi="宋体"/>
                <w:sz w:val="21"/>
                <w:szCs w:val="21"/>
              </w:rPr>
            </w:pPr>
          </w:p>
        </w:tc>
      </w:tr>
      <w:tr w:rsidR="00801F22">
        <w:trPr>
          <w:trHeight w:val="830"/>
          <w:jc w:val="center"/>
        </w:trPr>
        <w:tc>
          <w:tcPr>
            <w:tcW w:w="2287" w:type="dxa"/>
            <w:vAlign w:val="center"/>
          </w:tcPr>
          <w:p w:rsidR="00801F22" w:rsidRDefault="00274B46">
            <w:pPr>
              <w:wordWrap w:val="0"/>
              <w:jc w:val="center"/>
              <w:rPr>
                <w:rFonts w:ascii="宋体" w:eastAsia="宋体" w:hAnsi="宋体"/>
                <w:sz w:val="21"/>
                <w:szCs w:val="21"/>
              </w:rPr>
            </w:pPr>
            <w:r>
              <w:rPr>
                <w:rFonts w:ascii="宋体" w:eastAsia="宋体" w:hAnsi="宋体" w:hint="eastAsia"/>
                <w:sz w:val="21"/>
                <w:szCs w:val="21"/>
              </w:rPr>
              <w:t>其他</w:t>
            </w:r>
          </w:p>
        </w:tc>
        <w:tc>
          <w:tcPr>
            <w:tcW w:w="6302" w:type="dxa"/>
            <w:vAlign w:val="center"/>
          </w:tcPr>
          <w:p w:rsidR="00801F22" w:rsidRDefault="00801F22">
            <w:pPr>
              <w:wordWrap w:val="0"/>
              <w:rPr>
                <w:rFonts w:ascii="宋体" w:eastAsia="宋体" w:hAnsi="宋体"/>
                <w:sz w:val="21"/>
                <w:szCs w:val="21"/>
              </w:rPr>
            </w:pPr>
          </w:p>
        </w:tc>
      </w:tr>
    </w:tbl>
    <w:p w:rsidR="00801F22" w:rsidRDefault="00801F22">
      <w:pPr>
        <w:rPr>
          <w:rFonts w:ascii="宋体" w:eastAsia="宋体" w:hAnsi="宋体"/>
        </w:rPr>
      </w:pPr>
    </w:p>
    <w:p w:rsidR="00801F22" w:rsidRDefault="00274B46">
      <w:pPr>
        <w:rPr>
          <w:rFonts w:ascii="宋体" w:eastAsia="宋体" w:hAnsi="宋体"/>
          <w:color w:val="000000"/>
          <w:sz w:val="21"/>
          <w:szCs w:val="21"/>
        </w:rPr>
      </w:pPr>
      <w:r>
        <w:rPr>
          <w:rFonts w:ascii="宋体" w:eastAsia="宋体" w:hAnsi="宋体"/>
          <w:color w:val="000000"/>
          <w:sz w:val="21"/>
          <w:szCs w:val="21"/>
        </w:rPr>
        <w:t>供应商（</w:t>
      </w:r>
      <w:r>
        <w:rPr>
          <w:rFonts w:ascii="宋体" w:eastAsia="宋体" w:hAnsi="宋体" w:hint="eastAsia"/>
          <w:sz w:val="21"/>
          <w:szCs w:val="21"/>
        </w:rPr>
        <w:t>电子签章</w:t>
      </w:r>
      <w:r>
        <w:rPr>
          <w:rFonts w:ascii="宋体" w:eastAsia="宋体" w:hAnsi="宋体"/>
          <w:color w:val="000000"/>
          <w:sz w:val="21"/>
          <w:szCs w:val="21"/>
        </w:rPr>
        <w:t>）：</w:t>
      </w:r>
    </w:p>
    <w:p w:rsidR="00801F22" w:rsidRDefault="00274B46">
      <w:pPr>
        <w:rPr>
          <w:rFonts w:ascii="宋体" w:eastAsia="宋体" w:hAnsi="宋体"/>
          <w:color w:val="000000"/>
          <w:sz w:val="21"/>
          <w:szCs w:val="21"/>
        </w:rPr>
      </w:pPr>
      <w:r>
        <w:rPr>
          <w:rFonts w:ascii="宋体" w:eastAsia="宋体" w:hAnsi="宋体"/>
          <w:color w:val="000000"/>
          <w:sz w:val="21"/>
          <w:szCs w:val="21"/>
        </w:rPr>
        <w:t>法定代表人或授权代表人（</w:t>
      </w:r>
      <w:r>
        <w:rPr>
          <w:rFonts w:ascii="宋体" w:eastAsia="宋体" w:hAnsi="宋体" w:hint="eastAsia"/>
          <w:sz w:val="21"/>
          <w:szCs w:val="21"/>
        </w:rPr>
        <w:t>电子签章</w:t>
      </w:r>
      <w:r>
        <w:rPr>
          <w:rFonts w:ascii="宋体" w:eastAsia="宋体" w:hAnsi="宋体"/>
          <w:color w:val="000000"/>
          <w:sz w:val="21"/>
          <w:szCs w:val="21"/>
        </w:rPr>
        <w:t>）：</w:t>
      </w:r>
    </w:p>
    <w:p w:rsidR="00801F22" w:rsidRDefault="00274B46">
      <w:pPr>
        <w:rPr>
          <w:rFonts w:ascii="宋体" w:eastAsia="宋体" w:hAnsi="宋体"/>
          <w:color w:val="000000"/>
          <w:sz w:val="21"/>
          <w:szCs w:val="21"/>
        </w:rPr>
      </w:pPr>
      <w:r>
        <w:rPr>
          <w:rFonts w:ascii="宋体" w:eastAsia="宋体" w:hAnsi="宋体"/>
          <w:color w:val="000000"/>
          <w:sz w:val="21"/>
          <w:szCs w:val="21"/>
        </w:rPr>
        <w:t>年 月 日</w:t>
      </w:r>
    </w:p>
    <w:p w:rsidR="00801F22" w:rsidRDefault="00801F22">
      <w:pPr>
        <w:rPr>
          <w:rFonts w:ascii="宋体" w:eastAsia="宋体" w:hAnsi="宋体"/>
          <w:color w:val="000000"/>
          <w:sz w:val="21"/>
          <w:szCs w:val="21"/>
        </w:rPr>
      </w:pPr>
    </w:p>
    <w:p w:rsidR="00801F22" w:rsidRDefault="00274B46">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801F22" w:rsidRDefault="00274B46">
      <w:pPr>
        <w:pStyle w:val="2"/>
        <w:rPr>
          <w:rFonts w:ascii="宋体" w:eastAsia="宋体" w:hAnsi="宋体"/>
        </w:rPr>
      </w:pPr>
      <w:r>
        <w:rPr>
          <w:rFonts w:ascii="宋体" w:eastAsia="宋体" w:hAnsi="宋体"/>
        </w:rPr>
        <w:lastRenderedPageBreak/>
        <w:t>二、法定代表人身份证明</w:t>
      </w:r>
    </w:p>
    <w:p w:rsidR="00801F22" w:rsidRDefault="00274B46">
      <w:pPr>
        <w:rPr>
          <w:rFonts w:ascii="宋体" w:eastAsia="宋体" w:hAnsi="宋体"/>
          <w:color w:val="000000"/>
          <w:sz w:val="21"/>
          <w:szCs w:val="21"/>
        </w:rPr>
      </w:pPr>
      <w:r>
        <w:rPr>
          <w:rFonts w:ascii="宋体" w:eastAsia="宋体" w:hAnsi="宋体"/>
          <w:color w:val="000000"/>
          <w:sz w:val="21"/>
          <w:szCs w:val="21"/>
        </w:rPr>
        <w:t>供应商名称：</w:t>
      </w:r>
    </w:p>
    <w:p w:rsidR="00801F22" w:rsidRDefault="00274B46">
      <w:pPr>
        <w:rPr>
          <w:rFonts w:ascii="宋体" w:eastAsia="宋体" w:hAnsi="宋体"/>
          <w:color w:val="000000"/>
          <w:sz w:val="21"/>
          <w:szCs w:val="21"/>
        </w:rPr>
      </w:pPr>
      <w:r>
        <w:rPr>
          <w:rFonts w:ascii="宋体" w:eastAsia="宋体" w:hAnsi="宋体"/>
          <w:color w:val="000000"/>
          <w:sz w:val="21"/>
          <w:szCs w:val="21"/>
        </w:rPr>
        <w:t>单位性质：</w:t>
      </w:r>
    </w:p>
    <w:p w:rsidR="00801F22" w:rsidRDefault="00274B46">
      <w:pPr>
        <w:rPr>
          <w:rFonts w:ascii="宋体" w:eastAsia="宋体" w:hAnsi="宋体"/>
          <w:color w:val="000000"/>
          <w:sz w:val="21"/>
          <w:szCs w:val="21"/>
        </w:rPr>
      </w:pPr>
      <w:r>
        <w:rPr>
          <w:rFonts w:ascii="宋体" w:eastAsia="宋体" w:hAnsi="宋体"/>
          <w:color w:val="000000"/>
          <w:sz w:val="21"/>
          <w:szCs w:val="21"/>
        </w:rPr>
        <w:t>地 址：</w:t>
      </w:r>
    </w:p>
    <w:p w:rsidR="00801F22" w:rsidRDefault="00274B46">
      <w:pPr>
        <w:rPr>
          <w:rFonts w:ascii="宋体" w:eastAsia="宋体" w:hAnsi="宋体"/>
          <w:color w:val="000000"/>
          <w:sz w:val="21"/>
          <w:szCs w:val="21"/>
        </w:rPr>
      </w:pPr>
      <w:r>
        <w:rPr>
          <w:rFonts w:ascii="宋体" w:eastAsia="宋体" w:hAnsi="宋体"/>
          <w:color w:val="000000"/>
          <w:sz w:val="21"/>
          <w:szCs w:val="21"/>
        </w:rPr>
        <w:t>成立时间： 年 月 日</w:t>
      </w:r>
    </w:p>
    <w:p w:rsidR="00801F22" w:rsidRDefault="00274B46">
      <w:pPr>
        <w:rPr>
          <w:rFonts w:ascii="宋体" w:eastAsia="宋体" w:hAnsi="宋体"/>
          <w:color w:val="000000"/>
          <w:sz w:val="21"/>
          <w:szCs w:val="21"/>
        </w:rPr>
      </w:pPr>
      <w:r>
        <w:rPr>
          <w:rFonts w:ascii="宋体" w:eastAsia="宋体" w:hAnsi="宋体"/>
          <w:color w:val="000000"/>
          <w:sz w:val="21"/>
          <w:szCs w:val="21"/>
        </w:rPr>
        <w:t>经营期限：</w:t>
      </w:r>
    </w:p>
    <w:p w:rsidR="00801F22" w:rsidRDefault="00274B46">
      <w:pPr>
        <w:rPr>
          <w:rFonts w:ascii="宋体" w:eastAsia="宋体" w:hAnsi="宋体"/>
          <w:color w:val="000000"/>
          <w:sz w:val="21"/>
          <w:szCs w:val="21"/>
        </w:rPr>
      </w:pPr>
      <w:r>
        <w:rPr>
          <w:rFonts w:ascii="宋体" w:eastAsia="宋体" w:hAnsi="宋体"/>
          <w:color w:val="000000"/>
          <w:sz w:val="21"/>
          <w:szCs w:val="21"/>
        </w:rPr>
        <w:t>姓名： 性别： 年龄： 职务：</w:t>
      </w:r>
    </w:p>
    <w:p w:rsidR="00801F22" w:rsidRDefault="00274B46">
      <w:pPr>
        <w:rPr>
          <w:rFonts w:ascii="宋体" w:eastAsia="宋体" w:hAnsi="宋体"/>
          <w:color w:val="000000"/>
          <w:sz w:val="21"/>
          <w:szCs w:val="21"/>
        </w:rPr>
      </w:pPr>
      <w:r>
        <w:rPr>
          <w:rFonts w:ascii="宋体" w:eastAsia="宋体" w:hAnsi="宋体"/>
          <w:color w:val="000000"/>
          <w:sz w:val="21"/>
          <w:szCs w:val="21"/>
        </w:rPr>
        <w:t>系（供应商单位名称）的法定代表人。</w:t>
      </w:r>
    </w:p>
    <w:p w:rsidR="00801F22" w:rsidRDefault="00274B46">
      <w:pPr>
        <w:rPr>
          <w:rFonts w:ascii="宋体" w:eastAsia="宋体" w:hAnsi="宋体"/>
          <w:color w:val="000000"/>
          <w:sz w:val="21"/>
          <w:szCs w:val="21"/>
        </w:rPr>
      </w:pPr>
      <w:r>
        <w:rPr>
          <w:rFonts w:ascii="宋体" w:eastAsia="宋体" w:hAnsi="宋体"/>
          <w:color w:val="000000"/>
          <w:sz w:val="21"/>
          <w:szCs w:val="21"/>
        </w:rPr>
        <w:t>特此证明。</w:t>
      </w:r>
    </w:p>
    <w:p w:rsidR="00801F22" w:rsidRDefault="00801F22">
      <w:pPr>
        <w:rPr>
          <w:rFonts w:ascii="宋体" w:eastAsia="宋体" w:hAnsi="宋体"/>
          <w:color w:val="000000"/>
          <w:sz w:val="21"/>
          <w:szCs w:val="21"/>
        </w:rPr>
      </w:pPr>
    </w:p>
    <w:p w:rsidR="00801F22" w:rsidRDefault="00274B46">
      <w:pPr>
        <w:rPr>
          <w:rFonts w:ascii="宋体" w:eastAsia="宋体" w:hAnsi="宋体"/>
          <w:color w:val="000000"/>
          <w:sz w:val="21"/>
          <w:szCs w:val="21"/>
        </w:rPr>
      </w:pPr>
      <w:r>
        <w:rPr>
          <w:rFonts w:ascii="宋体" w:eastAsia="宋体" w:hAnsi="宋体"/>
          <w:color w:val="000000"/>
          <w:sz w:val="21"/>
          <w:szCs w:val="21"/>
        </w:rPr>
        <w:t>附：法定代表人身份证复印件。</w:t>
      </w:r>
    </w:p>
    <w:p w:rsidR="00801F22" w:rsidRDefault="00801F22">
      <w:pPr>
        <w:rPr>
          <w:rFonts w:ascii="宋体" w:eastAsia="宋体" w:hAnsi="宋体"/>
          <w:color w:val="000000"/>
          <w:sz w:val="21"/>
          <w:szCs w:val="21"/>
        </w:rPr>
      </w:pPr>
    </w:p>
    <w:p w:rsidR="00801F22" w:rsidRDefault="00274B46">
      <w:pPr>
        <w:rPr>
          <w:rFonts w:ascii="宋体" w:eastAsia="宋体" w:hAnsi="宋体"/>
          <w:color w:val="000000"/>
          <w:sz w:val="21"/>
          <w:szCs w:val="21"/>
        </w:rPr>
      </w:pPr>
      <w:r>
        <w:rPr>
          <w:rFonts w:ascii="宋体" w:eastAsia="宋体" w:hAnsi="宋体"/>
          <w:color w:val="000000"/>
          <w:sz w:val="21"/>
          <w:szCs w:val="21"/>
        </w:rPr>
        <w:t>供应商： （</w:t>
      </w:r>
      <w:r>
        <w:rPr>
          <w:rFonts w:ascii="宋体" w:eastAsia="宋体" w:hAnsi="宋体" w:hint="eastAsia"/>
          <w:sz w:val="21"/>
          <w:szCs w:val="21"/>
        </w:rPr>
        <w:t>电子签章</w:t>
      </w:r>
      <w:r>
        <w:rPr>
          <w:rFonts w:ascii="宋体" w:eastAsia="宋体" w:hAnsi="宋体"/>
          <w:color w:val="000000"/>
          <w:sz w:val="21"/>
          <w:szCs w:val="21"/>
        </w:rPr>
        <w:t>）</w:t>
      </w:r>
    </w:p>
    <w:p w:rsidR="00801F22" w:rsidRDefault="00274B46">
      <w:pPr>
        <w:rPr>
          <w:rFonts w:ascii="宋体" w:eastAsia="宋体" w:hAnsi="宋体"/>
          <w:color w:val="000000"/>
          <w:sz w:val="21"/>
          <w:szCs w:val="21"/>
        </w:rPr>
      </w:pPr>
      <w:r>
        <w:rPr>
          <w:rFonts w:ascii="宋体" w:eastAsia="宋体" w:hAnsi="宋体"/>
          <w:color w:val="000000"/>
          <w:sz w:val="21"/>
          <w:szCs w:val="21"/>
        </w:rPr>
        <w:t>年 月 日</w:t>
      </w:r>
    </w:p>
    <w:p w:rsidR="00801F22" w:rsidRDefault="00801F22">
      <w:pPr>
        <w:rPr>
          <w:rFonts w:ascii="宋体" w:eastAsia="宋体" w:hAnsi="宋体"/>
          <w:color w:val="000000"/>
          <w:sz w:val="21"/>
          <w:szCs w:val="21"/>
        </w:rPr>
      </w:pPr>
    </w:p>
    <w:p w:rsidR="00801F22" w:rsidRDefault="00274B46">
      <w:pPr>
        <w:rPr>
          <w:rFonts w:ascii="宋体" w:eastAsia="宋体" w:hAnsi="宋体"/>
          <w:color w:val="000000"/>
          <w:sz w:val="21"/>
          <w:szCs w:val="21"/>
        </w:rPr>
      </w:pPr>
      <w:r>
        <w:rPr>
          <w:rFonts w:ascii="宋体" w:eastAsia="宋体" w:hAnsi="宋体"/>
          <w:color w:val="000000"/>
          <w:sz w:val="21"/>
          <w:szCs w:val="21"/>
        </w:rPr>
        <w:t>注：本身份证明需由供应商加盖单位公章。</w:t>
      </w:r>
    </w:p>
    <w:p w:rsidR="00801F22" w:rsidRDefault="00274B46">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801F22" w:rsidRDefault="00274B46">
      <w:pPr>
        <w:pStyle w:val="2"/>
        <w:rPr>
          <w:rFonts w:ascii="宋体" w:eastAsia="宋体" w:hAnsi="宋体"/>
        </w:rPr>
      </w:pPr>
      <w:r>
        <w:rPr>
          <w:rFonts w:ascii="宋体" w:eastAsia="宋体" w:hAnsi="宋体"/>
        </w:rPr>
        <w:lastRenderedPageBreak/>
        <w:t>三、授权委托书</w:t>
      </w:r>
    </w:p>
    <w:p w:rsidR="00801F22" w:rsidRDefault="00274B46">
      <w:pPr>
        <w:rPr>
          <w:rFonts w:ascii="宋体" w:eastAsia="宋体" w:hAnsi="宋体"/>
          <w:color w:val="000000"/>
          <w:sz w:val="21"/>
          <w:szCs w:val="21"/>
        </w:rPr>
      </w:pPr>
      <w:r>
        <w:rPr>
          <w:rFonts w:ascii="宋体" w:eastAsia="宋体" w:hAnsi="宋体"/>
          <w:color w:val="000000"/>
          <w:sz w:val="21"/>
          <w:szCs w:val="21"/>
        </w:rPr>
        <w:t>本人（姓名）系（供应商名称）的法定代表人，现委托（姓名）为我方代理人。代理人根据授权，以我方名义签署、澄清、说明、补正、递交、撤回、修改（项目名称）</w:t>
      </w:r>
      <w:r>
        <w:rPr>
          <w:rFonts w:ascii="宋体" w:eastAsia="宋体" w:hAnsi="宋体" w:hint="eastAsia"/>
          <w:color w:val="000000"/>
          <w:sz w:val="21"/>
          <w:szCs w:val="21"/>
        </w:rPr>
        <w:t>（标段）</w:t>
      </w:r>
      <w:r>
        <w:rPr>
          <w:rFonts w:ascii="宋体" w:eastAsia="宋体" w:hAnsi="宋体"/>
          <w:color w:val="000000"/>
          <w:sz w:val="21"/>
          <w:szCs w:val="21"/>
        </w:rPr>
        <w:t>投标文件、签订合同和处理有关事宜，其法律后果由我方承担。</w:t>
      </w:r>
    </w:p>
    <w:p w:rsidR="00801F22" w:rsidRDefault="00274B46">
      <w:pPr>
        <w:rPr>
          <w:rFonts w:ascii="宋体" w:eastAsia="宋体" w:hAnsi="宋体"/>
          <w:color w:val="000000"/>
          <w:sz w:val="21"/>
          <w:szCs w:val="21"/>
        </w:rPr>
      </w:pPr>
      <w:r>
        <w:rPr>
          <w:rFonts w:ascii="宋体" w:eastAsia="宋体" w:hAnsi="宋体"/>
          <w:color w:val="000000"/>
          <w:sz w:val="21"/>
          <w:szCs w:val="21"/>
        </w:rPr>
        <w:t>委托期限：。</w:t>
      </w:r>
    </w:p>
    <w:p w:rsidR="00801F22" w:rsidRDefault="00274B46">
      <w:pPr>
        <w:rPr>
          <w:rFonts w:ascii="宋体" w:eastAsia="宋体" w:hAnsi="宋体"/>
          <w:color w:val="000000"/>
          <w:sz w:val="21"/>
          <w:szCs w:val="21"/>
        </w:rPr>
      </w:pPr>
      <w:r>
        <w:rPr>
          <w:rFonts w:ascii="宋体" w:eastAsia="宋体" w:hAnsi="宋体"/>
          <w:color w:val="000000"/>
          <w:sz w:val="21"/>
          <w:szCs w:val="21"/>
        </w:rPr>
        <w:t>代理人无转委托权。</w:t>
      </w:r>
    </w:p>
    <w:p w:rsidR="00801F22" w:rsidRDefault="00274B46">
      <w:pPr>
        <w:rPr>
          <w:rFonts w:ascii="宋体" w:eastAsia="宋体" w:hAnsi="宋体"/>
          <w:color w:val="000000"/>
          <w:sz w:val="21"/>
          <w:szCs w:val="21"/>
        </w:rPr>
      </w:pPr>
      <w:r>
        <w:rPr>
          <w:rFonts w:ascii="宋体" w:eastAsia="宋体" w:hAnsi="宋体"/>
          <w:color w:val="000000"/>
          <w:sz w:val="21"/>
          <w:szCs w:val="21"/>
        </w:rPr>
        <w:t>附：法定代表人身份证和代理人身份证复印件</w:t>
      </w:r>
    </w:p>
    <w:p w:rsidR="00801F22" w:rsidRDefault="00801F22">
      <w:pPr>
        <w:rPr>
          <w:rFonts w:ascii="宋体" w:eastAsia="宋体" w:hAnsi="宋体"/>
          <w:color w:val="000000"/>
          <w:sz w:val="21"/>
          <w:szCs w:val="21"/>
        </w:rPr>
      </w:pPr>
    </w:p>
    <w:p w:rsidR="00801F22" w:rsidRDefault="00274B46">
      <w:pPr>
        <w:rPr>
          <w:rFonts w:ascii="宋体" w:eastAsia="宋体" w:hAnsi="宋体"/>
          <w:color w:val="000000"/>
          <w:sz w:val="21"/>
          <w:szCs w:val="21"/>
        </w:rPr>
      </w:pPr>
      <w:r>
        <w:rPr>
          <w:rFonts w:ascii="宋体" w:eastAsia="宋体" w:hAnsi="宋体"/>
          <w:color w:val="000000"/>
          <w:sz w:val="21"/>
          <w:szCs w:val="21"/>
        </w:rPr>
        <w:t>供应商：（</w:t>
      </w:r>
      <w:r>
        <w:rPr>
          <w:rFonts w:ascii="宋体" w:eastAsia="宋体" w:hAnsi="宋体" w:hint="eastAsia"/>
          <w:sz w:val="21"/>
          <w:szCs w:val="21"/>
        </w:rPr>
        <w:t>电子签章</w:t>
      </w:r>
      <w:r>
        <w:rPr>
          <w:rFonts w:ascii="宋体" w:eastAsia="宋体" w:hAnsi="宋体"/>
          <w:color w:val="000000"/>
          <w:sz w:val="21"/>
          <w:szCs w:val="21"/>
        </w:rPr>
        <w:t>）</w:t>
      </w:r>
    </w:p>
    <w:p w:rsidR="00801F22" w:rsidRDefault="00274B46">
      <w:pPr>
        <w:rPr>
          <w:rFonts w:ascii="宋体" w:eastAsia="宋体" w:hAnsi="宋体"/>
          <w:color w:val="000000"/>
          <w:sz w:val="21"/>
          <w:szCs w:val="21"/>
        </w:rPr>
      </w:pPr>
      <w:r>
        <w:rPr>
          <w:rFonts w:ascii="宋体" w:eastAsia="宋体" w:hAnsi="宋体"/>
          <w:color w:val="000000"/>
          <w:sz w:val="21"/>
          <w:szCs w:val="21"/>
        </w:rPr>
        <w:t>法定代表人：（</w:t>
      </w:r>
      <w:r>
        <w:rPr>
          <w:rFonts w:ascii="宋体" w:eastAsia="宋体" w:hAnsi="宋体" w:hint="eastAsia"/>
          <w:color w:val="000000"/>
          <w:sz w:val="21"/>
          <w:szCs w:val="21"/>
        </w:rPr>
        <w:t>电子签章</w:t>
      </w:r>
      <w:r>
        <w:rPr>
          <w:rFonts w:ascii="宋体" w:eastAsia="宋体" w:hAnsi="宋体"/>
          <w:color w:val="000000"/>
          <w:sz w:val="21"/>
          <w:szCs w:val="21"/>
        </w:rPr>
        <w:t>）</w:t>
      </w:r>
    </w:p>
    <w:p w:rsidR="00801F22" w:rsidRDefault="00274B46">
      <w:pPr>
        <w:rPr>
          <w:rFonts w:ascii="宋体" w:eastAsia="宋体" w:hAnsi="宋体"/>
          <w:color w:val="000000"/>
          <w:sz w:val="21"/>
          <w:szCs w:val="21"/>
        </w:rPr>
      </w:pPr>
      <w:r>
        <w:rPr>
          <w:rFonts w:ascii="宋体" w:eastAsia="宋体" w:hAnsi="宋体"/>
          <w:color w:val="000000"/>
          <w:sz w:val="21"/>
          <w:szCs w:val="21"/>
        </w:rPr>
        <w:t>身份证号码：</w:t>
      </w:r>
    </w:p>
    <w:p w:rsidR="00801F22" w:rsidRDefault="00274B46">
      <w:pPr>
        <w:rPr>
          <w:rFonts w:ascii="宋体" w:eastAsia="宋体" w:hAnsi="宋体"/>
          <w:color w:val="000000"/>
          <w:sz w:val="21"/>
          <w:szCs w:val="21"/>
        </w:rPr>
      </w:pPr>
      <w:r w:rsidRPr="00B808B8">
        <w:rPr>
          <w:rFonts w:ascii="宋体" w:eastAsia="宋体" w:hAnsi="宋体"/>
          <w:color w:val="000000"/>
          <w:sz w:val="21"/>
          <w:szCs w:val="21"/>
        </w:rPr>
        <w:t>委托代理人：（</w:t>
      </w:r>
      <w:r w:rsidR="00B808B8" w:rsidRPr="00B808B8">
        <w:rPr>
          <w:rFonts w:ascii="宋体" w:eastAsia="宋体" w:hAnsi="宋体" w:hint="eastAsia"/>
          <w:color w:val="000000"/>
          <w:sz w:val="21"/>
          <w:szCs w:val="21"/>
        </w:rPr>
        <w:t>签字或盖章</w:t>
      </w:r>
      <w:r w:rsidRPr="00B808B8">
        <w:rPr>
          <w:rFonts w:ascii="宋体" w:eastAsia="宋体" w:hAnsi="宋体"/>
          <w:color w:val="000000"/>
          <w:sz w:val="21"/>
          <w:szCs w:val="21"/>
        </w:rPr>
        <w:t>）</w:t>
      </w:r>
    </w:p>
    <w:p w:rsidR="00801F22" w:rsidRDefault="00274B46">
      <w:pPr>
        <w:rPr>
          <w:rFonts w:ascii="宋体" w:eastAsia="宋体" w:hAnsi="宋体"/>
          <w:color w:val="000000"/>
          <w:sz w:val="21"/>
          <w:szCs w:val="21"/>
        </w:rPr>
      </w:pPr>
      <w:r>
        <w:rPr>
          <w:rFonts w:ascii="宋体" w:eastAsia="宋体" w:hAnsi="宋体"/>
          <w:color w:val="000000"/>
          <w:sz w:val="21"/>
          <w:szCs w:val="21"/>
        </w:rPr>
        <w:t>身份证号码：</w:t>
      </w:r>
    </w:p>
    <w:p w:rsidR="00801F22" w:rsidRDefault="00274B46">
      <w:pPr>
        <w:rPr>
          <w:rFonts w:ascii="宋体" w:eastAsia="宋体" w:hAnsi="宋体"/>
          <w:color w:val="000000"/>
          <w:sz w:val="21"/>
          <w:szCs w:val="21"/>
        </w:rPr>
      </w:pPr>
      <w:r>
        <w:rPr>
          <w:rFonts w:ascii="宋体" w:eastAsia="宋体" w:hAnsi="宋体"/>
          <w:color w:val="000000"/>
          <w:sz w:val="21"/>
          <w:szCs w:val="21"/>
        </w:rPr>
        <w:t>年 月 日</w:t>
      </w:r>
    </w:p>
    <w:p w:rsidR="00801F22" w:rsidRDefault="00801F22">
      <w:pPr>
        <w:rPr>
          <w:rFonts w:ascii="宋体" w:eastAsia="宋体" w:hAnsi="宋体"/>
          <w:color w:val="000000"/>
          <w:sz w:val="22"/>
        </w:rPr>
      </w:pPr>
    </w:p>
    <w:p w:rsidR="00801F22" w:rsidRDefault="00801F22">
      <w:pPr>
        <w:rPr>
          <w:rFonts w:ascii="宋体" w:eastAsia="宋体" w:hAnsi="宋体"/>
          <w:color w:val="000000"/>
          <w:sz w:val="21"/>
          <w:szCs w:val="21"/>
        </w:rPr>
      </w:pPr>
    </w:p>
    <w:p w:rsidR="00801F22" w:rsidRDefault="00801F22">
      <w:pPr>
        <w:rPr>
          <w:rFonts w:ascii="宋体" w:eastAsia="宋体" w:hAnsi="宋体"/>
          <w:color w:val="000000"/>
          <w:sz w:val="21"/>
          <w:szCs w:val="21"/>
        </w:rPr>
      </w:pPr>
    </w:p>
    <w:p w:rsidR="00801F22" w:rsidRDefault="00274B46">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801F22" w:rsidRDefault="00274B46">
      <w:pPr>
        <w:pStyle w:val="2"/>
        <w:rPr>
          <w:rFonts w:ascii="宋体" w:eastAsia="宋体" w:hAnsi="宋体"/>
        </w:rPr>
      </w:pPr>
      <w:r>
        <w:rPr>
          <w:rFonts w:ascii="宋体" w:eastAsia="宋体" w:hAnsi="宋体"/>
        </w:rPr>
        <w:lastRenderedPageBreak/>
        <w:t>四、</w:t>
      </w:r>
      <w:r>
        <w:rPr>
          <w:rFonts w:ascii="宋体" w:eastAsia="宋体" w:hAnsi="宋体" w:hint="eastAsia"/>
        </w:rPr>
        <w:t>项目清单报价表</w:t>
      </w:r>
    </w:p>
    <w:p w:rsidR="00801F22" w:rsidRDefault="00274B46">
      <w:pPr>
        <w:jc w:val="left"/>
        <w:rPr>
          <w:rFonts w:ascii="宋体" w:eastAsia="宋体" w:hAnsi="宋体"/>
          <w:szCs w:val="21"/>
        </w:rPr>
      </w:pPr>
      <w:r>
        <w:rPr>
          <w:rFonts w:ascii="宋体" w:eastAsia="宋体" w:hAnsi="宋体"/>
          <w:szCs w:val="21"/>
        </w:rPr>
        <w:t>项目名称：___________</w:t>
      </w:r>
    </w:p>
    <w:p w:rsidR="00801F22" w:rsidRDefault="00274B46">
      <w:pPr>
        <w:rPr>
          <w:rFonts w:ascii="宋体" w:eastAsia="宋体" w:hAnsi="宋体"/>
        </w:rPr>
      </w:pPr>
      <w:r>
        <w:rPr>
          <w:rFonts w:ascii="宋体" w:eastAsia="宋体" w:hAnsi="宋体" w:hint="eastAsia"/>
          <w:szCs w:val="21"/>
        </w:rPr>
        <w:t>项目</w:t>
      </w:r>
      <w:r>
        <w:rPr>
          <w:rFonts w:ascii="宋体" w:eastAsia="宋体" w:hAnsi="宋体"/>
          <w:szCs w:val="21"/>
        </w:rPr>
        <w:t>编号：___________</w:t>
      </w:r>
      <w:r>
        <w:rPr>
          <w:rFonts w:ascii="宋体" w:eastAsia="宋体" w:hAnsi="宋体"/>
        </w:rPr>
        <w:t>单位</w:t>
      </w:r>
      <w:r>
        <w:rPr>
          <w:rFonts w:ascii="宋体" w:eastAsia="宋体" w:hAnsi="宋体" w:hint="eastAsia"/>
        </w:rPr>
        <w:t>：</w:t>
      </w:r>
      <w:r>
        <w:rPr>
          <w:rFonts w:ascii="宋体" w:eastAsia="宋体" w:hAnsi="宋体"/>
        </w:rPr>
        <w:t>元</w:t>
      </w:r>
    </w:p>
    <w:tbl>
      <w:tblPr>
        <w:tblW w:w="8601" w:type="dxa"/>
        <w:jc w:val="center"/>
        <w:tblInd w:w="5" w:type="dxa"/>
        <w:tblLayout w:type="fixed"/>
        <w:tblCellMar>
          <w:left w:w="0" w:type="dxa"/>
          <w:right w:w="0" w:type="dxa"/>
        </w:tblCellMar>
        <w:tblLook w:val="04A0"/>
      </w:tblPr>
      <w:tblGrid>
        <w:gridCol w:w="540"/>
        <w:gridCol w:w="1105"/>
        <w:gridCol w:w="1075"/>
        <w:gridCol w:w="1276"/>
        <w:gridCol w:w="708"/>
        <w:gridCol w:w="851"/>
        <w:gridCol w:w="706"/>
        <w:gridCol w:w="1536"/>
        <w:gridCol w:w="804"/>
      </w:tblGrid>
      <w:tr w:rsidR="00801F22" w:rsidTr="009E2640">
        <w:trPr>
          <w:trHeight w:val="662"/>
          <w:jc w:val="center"/>
        </w:trPr>
        <w:tc>
          <w:tcPr>
            <w:tcW w:w="540" w:type="dxa"/>
            <w:tcBorders>
              <w:top w:val="single" w:sz="4" w:space="0" w:color="auto"/>
              <w:left w:val="single" w:sz="4" w:space="0" w:color="auto"/>
              <w:bottom w:val="single" w:sz="4" w:space="0" w:color="auto"/>
              <w:right w:val="single" w:sz="4" w:space="0" w:color="auto"/>
            </w:tcBorders>
            <w:vAlign w:val="center"/>
          </w:tcPr>
          <w:p w:rsidR="00801F22" w:rsidRDefault="00274B46">
            <w:pPr>
              <w:jc w:val="center"/>
              <w:rPr>
                <w:rFonts w:ascii="宋体" w:eastAsia="宋体" w:hAnsi="宋体"/>
                <w:szCs w:val="21"/>
              </w:rPr>
            </w:pPr>
            <w:r>
              <w:rPr>
                <w:rFonts w:ascii="宋体" w:eastAsia="宋体" w:hAnsi="宋体"/>
                <w:szCs w:val="21"/>
              </w:rPr>
              <w:t>序号</w:t>
            </w:r>
          </w:p>
        </w:tc>
        <w:tc>
          <w:tcPr>
            <w:tcW w:w="1105" w:type="dxa"/>
            <w:tcBorders>
              <w:top w:val="single" w:sz="4" w:space="0" w:color="auto"/>
              <w:left w:val="single" w:sz="4" w:space="0" w:color="auto"/>
              <w:bottom w:val="single" w:sz="4" w:space="0" w:color="auto"/>
              <w:right w:val="single" w:sz="4" w:space="0" w:color="auto"/>
            </w:tcBorders>
            <w:vAlign w:val="center"/>
          </w:tcPr>
          <w:p w:rsidR="00801F22" w:rsidRDefault="00274B46">
            <w:pPr>
              <w:jc w:val="center"/>
              <w:rPr>
                <w:rFonts w:ascii="宋体" w:eastAsia="宋体" w:hAnsi="宋体"/>
                <w:szCs w:val="21"/>
              </w:rPr>
            </w:pPr>
            <w:r>
              <w:rPr>
                <w:rFonts w:ascii="宋体" w:eastAsia="宋体" w:hAnsi="宋体"/>
                <w:szCs w:val="21"/>
              </w:rPr>
              <w:t>货物名称</w:t>
            </w:r>
          </w:p>
        </w:tc>
        <w:tc>
          <w:tcPr>
            <w:tcW w:w="1075" w:type="dxa"/>
            <w:tcBorders>
              <w:top w:val="single" w:sz="4" w:space="0" w:color="auto"/>
              <w:left w:val="single" w:sz="4" w:space="0" w:color="auto"/>
              <w:bottom w:val="single" w:sz="4" w:space="0" w:color="auto"/>
              <w:right w:val="single" w:sz="4" w:space="0" w:color="auto"/>
            </w:tcBorders>
            <w:vAlign w:val="center"/>
          </w:tcPr>
          <w:p w:rsidR="00801F22" w:rsidRDefault="00274B46">
            <w:pPr>
              <w:jc w:val="center"/>
              <w:rPr>
                <w:rFonts w:ascii="宋体" w:eastAsia="宋体" w:hAnsi="宋体"/>
                <w:szCs w:val="21"/>
              </w:rPr>
            </w:pPr>
            <w:r>
              <w:rPr>
                <w:rFonts w:ascii="宋体" w:eastAsia="宋体" w:hAnsi="宋体" w:hint="eastAsia"/>
                <w:szCs w:val="21"/>
              </w:rPr>
              <w:t>品牌型号</w:t>
            </w:r>
          </w:p>
        </w:tc>
        <w:tc>
          <w:tcPr>
            <w:tcW w:w="1276" w:type="dxa"/>
            <w:tcBorders>
              <w:top w:val="single" w:sz="4" w:space="0" w:color="auto"/>
              <w:left w:val="single" w:sz="4" w:space="0" w:color="auto"/>
              <w:bottom w:val="single" w:sz="4" w:space="0" w:color="auto"/>
              <w:right w:val="single" w:sz="4" w:space="0" w:color="auto"/>
            </w:tcBorders>
            <w:vAlign w:val="center"/>
          </w:tcPr>
          <w:p w:rsidR="00801F22" w:rsidRDefault="00274B46">
            <w:pPr>
              <w:jc w:val="center"/>
              <w:rPr>
                <w:rFonts w:ascii="宋体" w:eastAsia="宋体" w:hAnsi="宋体"/>
                <w:szCs w:val="21"/>
              </w:rPr>
            </w:pPr>
            <w:r>
              <w:rPr>
                <w:rFonts w:ascii="宋体" w:eastAsia="宋体" w:hAnsi="宋体" w:hint="eastAsia"/>
                <w:szCs w:val="21"/>
              </w:rPr>
              <w:t>技术参数</w:t>
            </w:r>
          </w:p>
        </w:tc>
        <w:tc>
          <w:tcPr>
            <w:tcW w:w="708" w:type="dxa"/>
            <w:tcBorders>
              <w:top w:val="single" w:sz="4" w:space="0" w:color="auto"/>
              <w:left w:val="single" w:sz="4" w:space="0" w:color="auto"/>
              <w:bottom w:val="single" w:sz="4" w:space="0" w:color="auto"/>
              <w:right w:val="single" w:sz="4" w:space="0" w:color="auto"/>
            </w:tcBorders>
            <w:vAlign w:val="center"/>
          </w:tcPr>
          <w:p w:rsidR="00801F22" w:rsidRDefault="00274B46">
            <w:pPr>
              <w:jc w:val="center"/>
              <w:rPr>
                <w:rFonts w:ascii="宋体" w:eastAsia="宋体" w:hAnsi="宋体"/>
                <w:szCs w:val="21"/>
              </w:rPr>
            </w:pPr>
            <w:r>
              <w:rPr>
                <w:rFonts w:ascii="宋体" w:eastAsia="宋体" w:hAnsi="宋体"/>
                <w:szCs w:val="21"/>
              </w:rPr>
              <w:t>数量</w:t>
            </w:r>
          </w:p>
        </w:tc>
        <w:tc>
          <w:tcPr>
            <w:tcW w:w="851" w:type="dxa"/>
            <w:tcBorders>
              <w:top w:val="single" w:sz="4" w:space="0" w:color="auto"/>
              <w:left w:val="single" w:sz="4" w:space="0" w:color="auto"/>
              <w:bottom w:val="single" w:sz="4" w:space="0" w:color="auto"/>
              <w:right w:val="single" w:sz="4" w:space="0" w:color="auto"/>
            </w:tcBorders>
            <w:vAlign w:val="center"/>
          </w:tcPr>
          <w:p w:rsidR="00801F22" w:rsidRDefault="00274B46">
            <w:pPr>
              <w:jc w:val="center"/>
              <w:rPr>
                <w:rFonts w:ascii="宋体" w:eastAsia="宋体" w:hAnsi="宋体"/>
                <w:szCs w:val="21"/>
              </w:rPr>
            </w:pPr>
            <w:r>
              <w:rPr>
                <w:rFonts w:ascii="宋体" w:eastAsia="宋体" w:hAnsi="宋体" w:hint="eastAsia"/>
                <w:szCs w:val="21"/>
              </w:rPr>
              <w:t>单价</w:t>
            </w:r>
          </w:p>
        </w:tc>
        <w:tc>
          <w:tcPr>
            <w:tcW w:w="706" w:type="dxa"/>
            <w:tcBorders>
              <w:top w:val="single" w:sz="4" w:space="0" w:color="auto"/>
              <w:left w:val="single" w:sz="4" w:space="0" w:color="auto"/>
              <w:bottom w:val="single" w:sz="4" w:space="0" w:color="auto"/>
              <w:right w:val="single" w:sz="4" w:space="0" w:color="auto"/>
            </w:tcBorders>
            <w:vAlign w:val="center"/>
          </w:tcPr>
          <w:p w:rsidR="00801F22" w:rsidRDefault="00274B46">
            <w:pPr>
              <w:jc w:val="center"/>
              <w:rPr>
                <w:rFonts w:ascii="宋体" w:eastAsia="宋体" w:hAnsi="宋体"/>
                <w:szCs w:val="21"/>
              </w:rPr>
            </w:pPr>
            <w:r>
              <w:rPr>
                <w:rFonts w:ascii="宋体" w:eastAsia="宋体" w:hAnsi="宋体" w:hint="eastAsia"/>
                <w:szCs w:val="21"/>
              </w:rPr>
              <w:t>小计</w:t>
            </w:r>
          </w:p>
        </w:tc>
        <w:tc>
          <w:tcPr>
            <w:tcW w:w="1536" w:type="dxa"/>
            <w:tcBorders>
              <w:top w:val="single" w:sz="4" w:space="0" w:color="auto"/>
              <w:left w:val="single" w:sz="4" w:space="0" w:color="auto"/>
              <w:bottom w:val="single" w:sz="4" w:space="0" w:color="auto"/>
              <w:right w:val="single" w:sz="4" w:space="0" w:color="auto"/>
            </w:tcBorders>
            <w:vAlign w:val="center"/>
          </w:tcPr>
          <w:p w:rsidR="00801F22" w:rsidRDefault="00274B46">
            <w:pPr>
              <w:jc w:val="center"/>
              <w:rPr>
                <w:rFonts w:ascii="宋体" w:eastAsia="宋体" w:hAnsi="宋体"/>
                <w:szCs w:val="21"/>
              </w:rPr>
            </w:pPr>
            <w:r>
              <w:rPr>
                <w:rFonts w:ascii="宋体" w:eastAsia="宋体" w:hAnsi="宋体" w:hint="eastAsia"/>
                <w:szCs w:val="21"/>
              </w:rPr>
              <w:t>货物交付使用时间</w:t>
            </w:r>
          </w:p>
        </w:tc>
        <w:tc>
          <w:tcPr>
            <w:tcW w:w="804" w:type="dxa"/>
            <w:tcBorders>
              <w:top w:val="single" w:sz="4" w:space="0" w:color="auto"/>
              <w:left w:val="single" w:sz="4" w:space="0" w:color="auto"/>
              <w:bottom w:val="single" w:sz="4" w:space="0" w:color="auto"/>
              <w:right w:val="single" w:sz="4" w:space="0" w:color="auto"/>
            </w:tcBorders>
            <w:vAlign w:val="center"/>
          </w:tcPr>
          <w:p w:rsidR="00801F22" w:rsidRDefault="00274B46">
            <w:pPr>
              <w:jc w:val="center"/>
              <w:rPr>
                <w:rFonts w:ascii="宋体" w:eastAsia="宋体" w:hAnsi="宋体"/>
                <w:szCs w:val="21"/>
              </w:rPr>
            </w:pPr>
            <w:r>
              <w:rPr>
                <w:rFonts w:ascii="宋体" w:eastAsia="宋体" w:hAnsi="宋体" w:hint="eastAsia"/>
                <w:szCs w:val="21"/>
              </w:rPr>
              <w:t>质保期</w:t>
            </w:r>
          </w:p>
        </w:tc>
      </w:tr>
      <w:tr w:rsidR="00801F22" w:rsidTr="009E2640">
        <w:trPr>
          <w:trHeight w:val="300"/>
          <w:jc w:val="center"/>
        </w:trPr>
        <w:tc>
          <w:tcPr>
            <w:tcW w:w="540" w:type="dxa"/>
            <w:tcBorders>
              <w:top w:val="single" w:sz="4" w:space="0" w:color="auto"/>
              <w:left w:val="single" w:sz="4" w:space="0" w:color="auto"/>
              <w:bottom w:val="single" w:sz="4" w:space="0" w:color="auto"/>
              <w:right w:val="single" w:sz="4" w:space="0" w:color="auto"/>
            </w:tcBorders>
            <w:vAlign w:val="center"/>
          </w:tcPr>
          <w:p w:rsidR="00801F22" w:rsidRDefault="00801F22">
            <w:pPr>
              <w:jc w:val="center"/>
              <w:rPr>
                <w:rFonts w:ascii="宋体" w:eastAsia="宋体" w:hAnsi="宋体"/>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801F22" w:rsidRDefault="00801F22">
            <w:pPr>
              <w:jc w:val="center"/>
              <w:rPr>
                <w:rFonts w:ascii="宋体" w:eastAsia="宋体" w:hAnsi="宋体"/>
                <w:szCs w:val="21"/>
              </w:rPr>
            </w:pPr>
          </w:p>
        </w:tc>
        <w:tc>
          <w:tcPr>
            <w:tcW w:w="1075" w:type="dxa"/>
            <w:tcBorders>
              <w:top w:val="single" w:sz="4" w:space="0" w:color="auto"/>
              <w:left w:val="single" w:sz="4" w:space="0" w:color="auto"/>
              <w:bottom w:val="single" w:sz="4" w:space="0" w:color="auto"/>
              <w:right w:val="single" w:sz="4" w:space="0" w:color="auto"/>
            </w:tcBorders>
            <w:vAlign w:val="center"/>
          </w:tcPr>
          <w:p w:rsidR="00801F22" w:rsidRDefault="00801F22">
            <w:pPr>
              <w:jc w:val="right"/>
              <w:rPr>
                <w:rFonts w:ascii="宋体" w:eastAsia="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708"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851"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706" w:type="dxa"/>
            <w:tcBorders>
              <w:top w:val="single" w:sz="4" w:space="0" w:color="auto"/>
              <w:left w:val="single" w:sz="4" w:space="0" w:color="auto"/>
              <w:bottom w:val="single" w:sz="4" w:space="0" w:color="auto"/>
              <w:right w:val="single" w:sz="4" w:space="0" w:color="auto"/>
            </w:tcBorders>
          </w:tcPr>
          <w:p w:rsidR="00801F22" w:rsidRDefault="00801F22">
            <w:pPr>
              <w:jc w:val="center"/>
              <w:rPr>
                <w:rFonts w:ascii="宋体" w:eastAsia="宋体" w:hAnsi="宋体"/>
                <w:szCs w:val="21"/>
              </w:rPr>
            </w:pPr>
          </w:p>
        </w:tc>
        <w:tc>
          <w:tcPr>
            <w:tcW w:w="1536" w:type="dxa"/>
            <w:tcBorders>
              <w:top w:val="single" w:sz="4" w:space="0" w:color="auto"/>
              <w:left w:val="single" w:sz="4" w:space="0" w:color="auto"/>
              <w:bottom w:val="single" w:sz="4" w:space="0" w:color="auto"/>
              <w:right w:val="single" w:sz="4" w:space="0" w:color="auto"/>
            </w:tcBorders>
            <w:vAlign w:val="center"/>
          </w:tcPr>
          <w:p w:rsidR="00801F22" w:rsidRDefault="00801F22">
            <w:pPr>
              <w:jc w:val="center"/>
              <w:rPr>
                <w:rFonts w:ascii="宋体" w:eastAsia="宋体" w:hAnsi="宋体"/>
                <w:szCs w:val="21"/>
              </w:rPr>
            </w:pPr>
          </w:p>
        </w:tc>
        <w:tc>
          <w:tcPr>
            <w:tcW w:w="804" w:type="dxa"/>
            <w:tcBorders>
              <w:top w:val="single" w:sz="4" w:space="0" w:color="auto"/>
              <w:left w:val="single" w:sz="4" w:space="0" w:color="auto"/>
              <w:bottom w:val="single" w:sz="4" w:space="0" w:color="auto"/>
              <w:right w:val="single" w:sz="4" w:space="0" w:color="auto"/>
            </w:tcBorders>
          </w:tcPr>
          <w:p w:rsidR="00801F22" w:rsidRDefault="00801F22">
            <w:pPr>
              <w:jc w:val="center"/>
              <w:rPr>
                <w:rFonts w:ascii="宋体" w:eastAsia="宋体" w:hAnsi="宋体"/>
                <w:szCs w:val="21"/>
              </w:rPr>
            </w:pPr>
          </w:p>
        </w:tc>
      </w:tr>
      <w:tr w:rsidR="00801F22" w:rsidTr="009E2640">
        <w:trPr>
          <w:trHeight w:val="300"/>
          <w:jc w:val="center"/>
        </w:trPr>
        <w:tc>
          <w:tcPr>
            <w:tcW w:w="540" w:type="dxa"/>
            <w:tcBorders>
              <w:top w:val="single" w:sz="4" w:space="0" w:color="auto"/>
              <w:left w:val="single" w:sz="4" w:space="0" w:color="auto"/>
              <w:bottom w:val="single" w:sz="4" w:space="0" w:color="auto"/>
              <w:right w:val="single" w:sz="4" w:space="0" w:color="auto"/>
            </w:tcBorders>
            <w:vAlign w:val="center"/>
          </w:tcPr>
          <w:p w:rsidR="00801F22" w:rsidRDefault="00801F22">
            <w:pPr>
              <w:jc w:val="center"/>
              <w:rPr>
                <w:rFonts w:ascii="宋体" w:eastAsia="宋体" w:hAnsi="宋体"/>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801F22" w:rsidRDefault="00801F22">
            <w:pPr>
              <w:jc w:val="center"/>
              <w:rPr>
                <w:rFonts w:ascii="宋体" w:eastAsia="宋体" w:hAnsi="宋体"/>
                <w:szCs w:val="21"/>
              </w:rPr>
            </w:pPr>
          </w:p>
        </w:tc>
        <w:tc>
          <w:tcPr>
            <w:tcW w:w="1075" w:type="dxa"/>
            <w:tcBorders>
              <w:top w:val="single" w:sz="4" w:space="0" w:color="auto"/>
              <w:left w:val="single" w:sz="4" w:space="0" w:color="auto"/>
              <w:bottom w:val="single" w:sz="4" w:space="0" w:color="auto"/>
              <w:right w:val="single" w:sz="4" w:space="0" w:color="auto"/>
            </w:tcBorders>
            <w:vAlign w:val="center"/>
          </w:tcPr>
          <w:p w:rsidR="00801F22" w:rsidRDefault="00801F22">
            <w:pPr>
              <w:jc w:val="right"/>
              <w:rPr>
                <w:rFonts w:ascii="宋体" w:eastAsia="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708"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851"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706"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1536" w:type="dxa"/>
            <w:tcBorders>
              <w:top w:val="single" w:sz="4" w:space="0" w:color="auto"/>
              <w:left w:val="single" w:sz="4" w:space="0" w:color="auto"/>
              <w:bottom w:val="single" w:sz="4" w:space="0" w:color="auto"/>
              <w:right w:val="single" w:sz="4" w:space="0" w:color="auto"/>
            </w:tcBorders>
            <w:vAlign w:val="center"/>
          </w:tcPr>
          <w:p w:rsidR="00801F22" w:rsidRDefault="00801F22">
            <w:pPr>
              <w:jc w:val="center"/>
              <w:rPr>
                <w:rFonts w:ascii="宋体" w:eastAsia="宋体" w:hAnsi="宋体"/>
                <w:szCs w:val="21"/>
              </w:rPr>
            </w:pPr>
          </w:p>
        </w:tc>
        <w:tc>
          <w:tcPr>
            <w:tcW w:w="804" w:type="dxa"/>
            <w:tcBorders>
              <w:top w:val="single" w:sz="4" w:space="0" w:color="auto"/>
              <w:left w:val="single" w:sz="4" w:space="0" w:color="auto"/>
              <w:bottom w:val="single" w:sz="4" w:space="0" w:color="auto"/>
              <w:right w:val="single" w:sz="4" w:space="0" w:color="auto"/>
            </w:tcBorders>
          </w:tcPr>
          <w:p w:rsidR="00801F22" w:rsidRDefault="00801F22">
            <w:pPr>
              <w:jc w:val="center"/>
              <w:rPr>
                <w:rFonts w:ascii="宋体" w:eastAsia="宋体" w:hAnsi="宋体"/>
                <w:szCs w:val="21"/>
              </w:rPr>
            </w:pPr>
          </w:p>
        </w:tc>
      </w:tr>
      <w:tr w:rsidR="00801F22" w:rsidTr="009E2640">
        <w:trPr>
          <w:trHeight w:val="300"/>
          <w:jc w:val="center"/>
        </w:trPr>
        <w:tc>
          <w:tcPr>
            <w:tcW w:w="540" w:type="dxa"/>
            <w:tcBorders>
              <w:top w:val="single" w:sz="4" w:space="0" w:color="auto"/>
              <w:left w:val="single" w:sz="4" w:space="0" w:color="auto"/>
              <w:bottom w:val="single" w:sz="4" w:space="0" w:color="auto"/>
              <w:right w:val="single" w:sz="4" w:space="0" w:color="auto"/>
            </w:tcBorders>
            <w:vAlign w:val="center"/>
          </w:tcPr>
          <w:p w:rsidR="00801F22" w:rsidRDefault="00801F22">
            <w:pPr>
              <w:jc w:val="center"/>
              <w:rPr>
                <w:rFonts w:ascii="宋体" w:eastAsia="宋体" w:hAnsi="宋体"/>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801F22" w:rsidRDefault="00801F22">
            <w:pPr>
              <w:jc w:val="center"/>
              <w:rPr>
                <w:rFonts w:ascii="宋体" w:eastAsia="宋体" w:hAnsi="宋体"/>
                <w:szCs w:val="21"/>
              </w:rPr>
            </w:pPr>
          </w:p>
        </w:tc>
        <w:tc>
          <w:tcPr>
            <w:tcW w:w="1075" w:type="dxa"/>
            <w:tcBorders>
              <w:top w:val="single" w:sz="4" w:space="0" w:color="auto"/>
              <w:left w:val="single" w:sz="4" w:space="0" w:color="auto"/>
              <w:bottom w:val="single" w:sz="4" w:space="0" w:color="auto"/>
              <w:right w:val="single" w:sz="4" w:space="0" w:color="auto"/>
            </w:tcBorders>
            <w:vAlign w:val="center"/>
          </w:tcPr>
          <w:p w:rsidR="00801F22" w:rsidRDefault="00801F22">
            <w:pPr>
              <w:jc w:val="right"/>
              <w:rPr>
                <w:rFonts w:ascii="宋体" w:eastAsia="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708"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851"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706"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1536" w:type="dxa"/>
            <w:tcBorders>
              <w:top w:val="single" w:sz="4" w:space="0" w:color="auto"/>
              <w:left w:val="single" w:sz="4" w:space="0" w:color="auto"/>
              <w:bottom w:val="single" w:sz="4" w:space="0" w:color="auto"/>
              <w:right w:val="single" w:sz="4" w:space="0" w:color="auto"/>
            </w:tcBorders>
            <w:vAlign w:val="center"/>
          </w:tcPr>
          <w:p w:rsidR="00801F22" w:rsidRDefault="00801F22">
            <w:pPr>
              <w:jc w:val="center"/>
              <w:rPr>
                <w:rFonts w:ascii="宋体" w:eastAsia="宋体" w:hAnsi="宋体"/>
                <w:szCs w:val="21"/>
              </w:rPr>
            </w:pPr>
          </w:p>
        </w:tc>
        <w:tc>
          <w:tcPr>
            <w:tcW w:w="804" w:type="dxa"/>
            <w:tcBorders>
              <w:top w:val="single" w:sz="4" w:space="0" w:color="auto"/>
              <w:left w:val="single" w:sz="4" w:space="0" w:color="auto"/>
              <w:bottom w:val="single" w:sz="4" w:space="0" w:color="auto"/>
              <w:right w:val="single" w:sz="4" w:space="0" w:color="auto"/>
            </w:tcBorders>
          </w:tcPr>
          <w:p w:rsidR="00801F22" w:rsidRDefault="00801F22">
            <w:pPr>
              <w:jc w:val="center"/>
              <w:rPr>
                <w:rFonts w:ascii="宋体" w:eastAsia="宋体" w:hAnsi="宋体"/>
                <w:szCs w:val="21"/>
              </w:rPr>
            </w:pPr>
          </w:p>
        </w:tc>
      </w:tr>
      <w:tr w:rsidR="00801F22" w:rsidTr="009E2640">
        <w:trPr>
          <w:trHeight w:val="300"/>
          <w:jc w:val="center"/>
        </w:trPr>
        <w:tc>
          <w:tcPr>
            <w:tcW w:w="540" w:type="dxa"/>
            <w:tcBorders>
              <w:top w:val="single" w:sz="4" w:space="0" w:color="auto"/>
              <w:left w:val="single" w:sz="4" w:space="0" w:color="auto"/>
              <w:bottom w:val="single" w:sz="4" w:space="0" w:color="auto"/>
              <w:right w:val="single" w:sz="4" w:space="0" w:color="auto"/>
            </w:tcBorders>
            <w:vAlign w:val="center"/>
          </w:tcPr>
          <w:p w:rsidR="00801F22" w:rsidRDefault="00801F22">
            <w:pPr>
              <w:jc w:val="center"/>
              <w:rPr>
                <w:rFonts w:ascii="宋体" w:eastAsia="宋体" w:hAnsi="宋体"/>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801F22" w:rsidRDefault="00801F22">
            <w:pPr>
              <w:jc w:val="center"/>
              <w:rPr>
                <w:rFonts w:ascii="宋体" w:eastAsia="宋体" w:hAnsi="宋体"/>
                <w:szCs w:val="21"/>
              </w:rPr>
            </w:pPr>
          </w:p>
        </w:tc>
        <w:tc>
          <w:tcPr>
            <w:tcW w:w="1075" w:type="dxa"/>
            <w:tcBorders>
              <w:top w:val="single" w:sz="4" w:space="0" w:color="auto"/>
              <w:left w:val="single" w:sz="4" w:space="0" w:color="auto"/>
              <w:bottom w:val="single" w:sz="4" w:space="0" w:color="auto"/>
              <w:right w:val="single" w:sz="4" w:space="0" w:color="auto"/>
            </w:tcBorders>
            <w:vAlign w:val="center"/>
          </w:tcPr>
          <w:p w:rsidR="00801F22" w:rsidRDefault="00801F22">
            <w:pPr>
              <w:jc w:val="right"/>
              <w:rPr>
                <w:rFonts w:ascii="宋体" w:eastAsia="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708"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851"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706"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1536" w:type="dxa"/>
            <w:tcBorders>
              <w:top w:val="single" w:sz="4" w:space="0" w:color="auto"/>
              <w:left w:val="single" w:sz="4" w:space="0" w:color="auto"/>
              <w:bottom w:val="single" w:sz="4" w:space="0" w:color="auto"/>
              <w:right w:val="single" w:sz="4" w:space="0" w:color="auto"/>
            </w:tcBorders>
            <w:vAlign w:val="center"/>
          </w:tcPr>
          <w:p w:rsidR="00801F22" w:rsidRDefault="00801F22">
            <w:pPr>
              <w:jc w:val="center"/>
              <w:rPr>
                <w:rFonts w:ascii="宋体" w:eastAsia="宋体" w:hAnsi="宋体"/>
                <w:szCs w:val="21"/>
              </w:rPr>
            </w:pPr>
          </w:p>
        </w:tc>
        <w:tc>
          <w:tcPr>
            <w:tcW w:w="804" w:type="dxa"/>
            <w:tcBorders>
              <w:top w:val="single" w:sz="4" w:space="0" w:color="auto"/>
              <w:left w:val="single" w:sz="4" w:space="0" w:color="auto"/>
              <w:bottom w:val="single" w:sz="4" w:space="0" w:color="auto"/>
              <w:right w:val="single" w:sz="4" w:space="0" w:color="auto"/>
            </w:tcBorders>
          </w:tcPr>
          <w:p w:rsidR="00801F22" w:rsidRDefault="00801F22">
            <w:pPr>
              <w:jc w:val="center"/>
              <w:rPr>
                <w:rFonts w:ascii="宋体" w:eastAsia="宋体" w:hAnsi="宋体"/>
                <w:szCs w:val="21"/>
              </w:rPr>
            </w:pPr>
          </w:p>
        </w:tc>
      </w:tr>
      <w:tr w:rsidR="00801F22" w:rsidTr="009E2640">
        <w:trPr>
          <w:trHeight w:val="300"/>
          <w:jc w:val="center"/>
        </w:trPr>
        <w:tc>
          <w:tcPr>
            <w:tcW w:w="540" w:type="dxa"/>
            <w:tcBorders>
              <w:top w:val="single" w:sz="4" w:space="0" w:color="auto"/>
              <w:left w:val="single" w:sz="4" w:space="0" w:color="auto"/>
              <w:bottom w:val="single" w:sz="4" w:space="0" w:color="auto"/>
              <w:right w:val="single" w:sz="4" w:space="0" w:color="auto"/>
            </w:tcBorders>
            <w:vAlign w:val="center"/>
          </w:tcPr>
          <w:p w:rsidR="00801F22" w:rsidRDefault="00801F22">
            <w:pPr>
              <w:jc w:val="center"/>
              <w:rPr>
                <w:rFonts w:ascii="宋体" w:eastAsia="宋体" w:hAnsi="宋体"/>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801F22" w:rsidRDefault="00801F22">
            <w:pPr>
              <w:jc w:val="center"/>
              <w:rPr>
                <w:rFonts w:ascii="宋体" w:eastAsia="宋体" w:hAnsi="宋体"/>
                <w:szCs w:val="21"/>
              </w:rPr>
            </w:pPr>
          </w:p>
        </w:tc>
        <w:tc>
          <w:tcPr>
            <w:tcW w:w="1075" w:type="dxa"/>
            <w:tcBorders>
              <w:top w:val="single" w:sz="4" w:space="0" w:color="auto"/>
              <w:left w:val="single" w:sz="4" w:space="0" w:color="auto"/>
              <w:bottom w:val="single" w:sz="4" w:space="0" w:color="auto"/>
              <w:right w:val="single" w:sz="4" w:space="0" w:color="auto"/>
            </w:tcBorders>
            <w:vAlign w:val="center"/>
          </w:tcPr>
          <w:p w:rsidR="00801F22" w:rsidRDefault="00801F22">
            <w:pPr>
              <w:jc w:val="right"/>
              <w:rPr>
                <w:rFonts w:ascii="宋体" w:eastAsia="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708"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851"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706"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1536" w:type="dxa"/>
            <w:tcBorders>
              <w:top w:val="single" w:sz="4" w:space="0" w:color="auto"/>
              <w:left w:val="single" w:sz="4" w:space="0" w:color="auto"/>
              <w:bottom w:val="single" w:sz="4" w:space="0" w:color="auto"/>
              <w:right w:val="single" w:sz="4" w:space="0" w:color="auto"/>
            </w:tcBorders>
            <w:vAlign w:val="center"/>
          </w:tcPr>
          <w:p w:rsidR="00801F22" w:rsidRDefault="00801F22">
            <w:pPr>
              <w:jc w:val="center"/>
              <w:rPr>
                <w:rFonts w:ascii="宋体" w:eastAsia="宋体" w:hAnsi="宋体"/>
                <w:szCs w:val="21"/>
              </w:rPr>
            </w:pPr>
          </w:p>
        </w:tc>
        <w:tc>
          <w:tcPr>
            <w:tcW w:w="804" w:type="dxa"/>
            <w:tcBorders>
              <w:top w:val="single" w:sz="4" w:space="0" w:color="auto"/>
              <w:left w:val="single" w:sz="4" w:space="0" w:color="auto"/>
              <w:bottom w:val="single" w:sz="4" w:space="0" w:color="auto"/>
              <w:right w:val="single" w:sz="4" w:space="0" w:color="auto"/>
            </w:tcBorders>
          </w:tcPr>
          <w:p w:rsidR="00801F22" w:rsidRDefault="00801F22">
            <w:pPr>
              <w:jc w:val="center"/>
              <w:rPr>
                <w:rFonts w:ascii="宋体" w:eastAsia="宋体" w:hAnsi="宋体"/>
                <w:szCs w:val="21"/>
              </w:rPr>
            </w:pPr>
          </w:p>
        </w:tc>
      </w:tr>
      <w:tr w:rsidR="00801F22" w:rsidTr="009E2640">
        <w:trPr>
          <w:trHeight w:val="300"/>
          <w:jc w:val="center"/>
        </w:trPr>
        <w:tc>
          <w:tcPr>
            <w:tcW w:w="540" w:type="dxa"/>
            <w:tcBorders>
              <w:top w:val="single" w:sz="4" w:space="0" w:color="auto"/>
              <w:left w:val="single" w:sz="4" w:space="0" w:color="auto"/>
              <w:bottom w:val="single" w:sz="4" w:space="0" w:color="auto"/>
              <w:right w:val="single" w:sz="4" w:space="0" w:color="auto"/>
            </w:tcBorders>
            <w:vAlign w:val="center"/>
          </w:tcPr>
          <w:p w:rsidR="00801F22" w:rsidRDefault="00801F22">
            <w:pPr>
              <w:jc w:val="center"/>
              <w:rPr>
                <w:rFonts w:ascii="宋体" w:eastAsia="宋体" w:hAnsi="宋体"/>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801F22" w:rsidRDefault="00801F22">
            <w:pPr>
              <w:jc w:val="center"/>
              <w:rPr>
                <w:rFonts w:ascii="宋体" w:eastAsia="宋体" w:hAnsi="宋体"/>
                <w:szCs w:val="21"/>
              </w:rPr>
            </w:pPr>
          </w:p>
        </w:tc>
        <w:tc>
          <w:tcPr>
            <w:tcW w:w="1075" w:type="dxa"/>
            <w:tcBorders>
              <w:top w:val="single" w:sz="4" w:space="0" w:color="auto"/>
              <w:left w:val="single" w:sz="4" w:space="0" w:color="auto"/>
              <w:bottom w:val="single" w:sz="4" w:space="0" w:color="auto"/>
              <w:right w:val="single" w:sz="4" w:space="0" w:color="auto"/>
            </w:tcBorders>
            <w:vAlign w:val="center"/>
          </w:tcPr>
          <w:p w:rsidR="00801F22" w:rsidRDefault="00801F22">
            <w:pPr>
              <w:jc w:val="right"/>
              <w:rPr>
                <w:rFonts w:ascii="宋体" w:eastAsia="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708"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851"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706" w:type="dxa"/>
            <w:tcBorders>
              <w:top w:val="single" w:sz="4" w:space="0" w:color="auto"/>
              <w:left w:val="single" w:sz="4" w:space="0" w:color="auto"/>
              <w:bottom w:val="single" w:sz="4" w:space="0" w:color="auto"/>
              <w:right w:val="single" w:sz="4" w:space="0" w:color="auto"/>
            </w:tcBorders>
          </w:tcPr>
          <w:p w:rsidR="00801F22" w:rsidRDefault="00801F22">
            <w:pPr>
              <w:jc w:val="right"/>
              <w:rPr>
                <w:rFonts w:ascii="宋体" w:eastAsia="宋体" w:hAnsi="宋体"/>
                <w:szCs w:val="21"/>
              </w:rPr>
            </w:pPr>
          </w:p>
        </w:tc>
        <w:tc>
          <w:tcPr>
            <w:tcW w:w="1536" w:type="dxa"/>
            <w:tcBorders>
              <w:top w:val="single" w:sz="4" w:space="0" w:color="auto"/>
              <w:left w:val="single" w:sz="4" w:space="0" w:color="auto"/>
              <w:bottom w:val="single" w:sz="4" w:space="0" w:color="auto"/>
              <w:right w:val="single" w:sz="4" w:space="0" w:color="auto"/>
            </w:tcBorders>
            <w:vAlign w:val="center"/>
          </w:tcPr>
          <w:p w:rsidR="00801F22" w:rsidRDefault="00801F22">
            <w:pPr>
              <w:jc w:val="center"/>
              <w:rPr>
                <w:rFonts w:ascii="宋体" w:eastAsia="宋体" w:hAnsi="宋体"/>
                <w:szCs w:val="21"/>
              </w:rPr>
            </w:pPr>
          </w:p>
        </w:tc>
        <w:tc>
          <w:tcPr>
            <w:tcW w:w="804" w:type="dxa"/>
            <w:tcBorders>
              <w:top w:val="single" w:sz="4" w:space="0" w:color="auto"/>
              <w:left w:val="single" w:sz="4" w:space="0" w:color="auto"/>
              <w:bottom w:val="single" w:sz="4" w:space="0" w:color="auto"/>
              <w:right w:val="single" w:sz="4" w:space="0" w:color="auto"/>
            </w:tcBorders>
          </w:tcPr>
          <w:p w:rsidR="00801F22" w:rsidRDefault="00801F22">
            <w:pPr>
              <w:jc w:val="center"/>
              <w:rPr>
                <w:rFonts w:ascii="宋体" w:eastAsia="宋体" w:hAnsi="宋体"/>
                <w:szCs w:val="21"/>
              </w:rPr>
            </w:pPr>
          </w:p>
        </w:tc>
      </w:tr>
      <w:tr w:rsidR="00801F22" w:rsidTr="009E2640">
        <w:trPr>
          <w:trHeight w:val="300"/>
          <w:jc w:val="center"/>
        </w:trPr>
        <w:tc>
          <w:tcPr>
            <w:tcW w:w="1645" w:type="dxa"/>
            <w:gridSpan w:val="2"/>
            <w:tcBorders>
              <w:top w:val="single" w:sz="4" w:space="0" w:color="auto"/>
              <w:left w:val="single" w:sz="4" w:space="0" w:color="auto"/>
              <w:bottom w:val="single" w:sz="4" w:space="0" w:color="auto"/>
              <w:right w:val="single" w:sz="4" w:space="0" w:color="auto"/>
            </w:tcBorders>
          </w:tcPr>
          <w:p w:rsidR="00801F22" w:rsidRDefault="00274B46">
            <w:pPr>
              <w:rPr>
                <w:rFonts w:ascii="宋体" w:eastAsia="宋体" w:hAnsi="宋体"/>
                <w:szCs w:val="21"/>
              </w:rPr>
            </w:pPr>
            <w:r>
              <w:rPr>
                <w:rFonts w:ascii="宋体" w:eastAsia="宋体" w:hAnsi="宋体" w:hint="eastAsia"/>
                <w:szCs w:val="21"/>
              </w:rPr>
              <w:t>投标报价总计：</w:t>
            </w:r>
          </w:p>
        </w:tc>
        <w:tc>
          <w:tcPr>
            <w:tcW w:w="6956" w:type="dxa"/>
            <w:gridSpan w:val="7"/>
            <w:tcBorders>
              <w:top w:val="single" w:sz="4" w:space="0" w:color="auto"/>
              <w:left w:val="single" w:sz="4" w:space="0" w:color="auto"/>
              <w:bottom w:val="single" w:sz="4" w:space="0" w:color="auto"/>
              <w:right w:val="single" w:sz="4" w:space="0" w:color="auto"/>
            </w:tcBorders>
            <w:vAlign w:val="center"/>
          </w:tcPr>
          <w:p w:rsidR="00801F22" w:rsidRDefault="00274B46">
            <w:pPr>
              <w:rPr>
                <w:rFonts w:ascii="宋体" w:eastAsia="宋体" w:hAnsi="宋体"/>
                <w:szCs w:val="21"/>
              </w:rPr>
            </w:pPr>
            <w:r>
              <w:rPr>
                <w:rFonts w:ascii="宋体" w:eastAsia="宋体" w:hAnsi="宋体" w:hint="eastAsia"/>
                <w:szCs w:val="21"/>
              </w:rPr>
              <w:t>大写：                           小写：（￥：）</w:t>
            </w:r>
          </w:p>
        </w:tc>
      </w:tr>
    </w:tbl>
    <w:p w:rsidR="00801F22" w:rsidRDefault="00274B46">
      <w:pPr>
        <w:pStyle w:val="a3"/>
        <w:spacing w:line="360" w:lineRule="auto"/>
        <w:rPr>
          <w:rFonts w:ascii="宋体" w:hAnsi="宋体"/>
          <w:szCs w:val="21"/>
        </w:rPr>
      </w:pPr>
      <w:r>
        <w:rPr>
          <w:rFonts w:ascii="宋体" w:hAnsi="宋体" w:hint="eastAsia"/>
          <w:szCs w:val="21"/>
        </w:rPr>
        <w:t>说明：</w:t>
      </w:r>
    </w:p>
    <w:p w:rsidR="00801F22" w:rsidRDefault="00274B46">
      <w:pPr>
        <w:rPr>
          <w:rFonts w:ascii="宋体" w:eastAsia="宋体" w:hAnsi="宋体"/>
          <w:b/>
          <w:szCs w:val="21"/>
        </w:rPr>
      </w:pPr>
      <w:r>
        <w:rPr>
          <w:rFonts w:ascii="宋体" w:eastAsia="宋体" w:hAnsi="宋体"/>
          <w:b/>
          <w:szCs w:val="21"/>
        </w:rPr>
        <w:t>注:1.如果按单价计算的结果与总价不一致,以单价为准修正总价。</w:t>
      </w:r>
    </w:p>
    <w:p w:rsidR="00801F22" w:rsidRDefault="00274B46">
      <w:pPr>
        <w:rPr>
          <w:rFonts w:ascii="宋体" w:eastAsia="宋体" w:hAnsi="宋体"/>
          <w:b/>
          <w:szCs w:val="21"/>
        </w:rPr>
      </w:pPr>
      <w:r>
        <w:rPr>
          <w:rFonts w:ascii="宋体" w:eastAsia="宋体" w:hAnsi="宋体"/>
          <w:b/>
          <w:szCs w:val="21"/>
        </w:rPr>
        <w:t xml:space="preserve">   2.如果不提供详细分项报价将视为没有实质性响应招标文件。</w:t>
      </w:r>
    </w:p>
    <w:p w:rsidR="00801F22" w:rsidRDefault="00274B46">
      <w:pPr>
        <w:rPr>
          <w:rFonts w:ascii="宋体" w:eastAsia="宋体" w:hAnsi="宋体"/>
          <w:b/>
          <w:szCs w:val="21"/>
        </w:rPr>
      </w:pPr>
      <w:r>
        <w:rPr>
          <w:rFonts w:ascii="宋体" w:eastAsia="宋体" w:hAnsi="宋体"/>
          <w:b/>
          <w:szCs w:val="21"/>
        </w:rPr>
        <w:t xml:space="preserve">   3.上述各项的详细分项报价，应另页描述。</w:t>
      </w:r>
    </w:p>
    <w:p w:rsidR="00801F22" w:rsidRDefault="00801F22">
      <w:pPr>
        <w:rPr>
          <w:rFonts w:ascii="宋体" w:eastAsia="宋体" w:hAnsi="宋体"/>
        </w:rPr>
      </w:pPr>
    </w:p>
    <w:p w:rsidR="00801F22" w:rsidRDefault="00801F22">
      <w:pPr>
        <w:rPr>
          <w:rFonts w:ascii="宋体" w:eastAsia="宋体" w:hAnsi="宋体"/>
        </w:rPr>
      </w:pPr>
    </w:p>
    <w:p w:rsidR="00801F22" w:rsidRDefault="00801F22">
      <w:pPr>
        <w:rPr>
          <w:rFonts w:ascii="宋体" w:eastAsia="宋体" w:hAnsi="宋体"/>
        </w:rPr>
      </w:pPr>
    </w:p>
    <w:p w:rsidR="00801F22" w:rsidRDefault="00274B46">
      <w:pPr>
        <w:jc w:val="left"/>
        <w:rPr>
          <w:rFonts w:ascii="宋体" w:eastAsia="宋体" w:hAnsi="宋体"/>
          <w:sz w:val="21"/>
          <w:szCs w:val="21"/>
        </w:rPr>
      </w:pPr>
      <w:r>
        <w:rPr>
          <w:rFonts w:ascii="宋体" w:eastAsia="宋体" w:hAnsi="宋体"/>
          <w:sz w:val="21"/>
          <w:szCs w:val="21"/>
        </w:rPr>
        <w:t>供应商：（</w:t>
      </w:r>
      <w:r>
        <w:rPr>
          <w:rFonts w:ascii="宋体" w:eastAsia="宋体" w:hAnsi="宋体" w:hint="eastAsia"/>
          <w:sz w:val="21"/>
          <w:szCs w:val="21"/>
        </w:rPr>
        <w:t>电子签章</w:t>
      </w:r>
      <w:r>
        <w:rPr>
          <w:rFonts w:ascii="宋体" w:eastAsia="宋体" w:hAnsi="宋体"/>
          <w:sz w:val="21"/>
          <w:szCs w:val="21"/>
        </w:rPr>
        <w:t>）</w:t>
      </w:r>
    </w:p>
    <w:p w:rsidR="00801F22" w:rsidRDefault="00274B46">
      <w:pPr>
        <w:jc w:val="left"/>
        <w:rPr>
          <w:rFonts w:ascii="宋体" w:eastAsia="宋体" w:hAnsi="宋体"/>
          <w:sz w:val="21"/>
          <w:szCs w:val="21"/>
        </w:rPr>
      </w:pPr>
      <w:r>
        <w:rPr>
          <w:rFonts w:ascii="宋体" w:eastAsia="宋体" w:hAnsi="宋体"/>
          <w:sz w:val="21"/>
          <w:szCs w:val="21"/>
        </w:rPr>
        <w:t>法定代表人或其委托代理人：（</w:t>
      </w:r>
      <w:r>
        <w:rPr>
          <w:rFonts w:ascii="宋体" w:eastAsia="宋体" w:hAnsi="宋体" w:hint="eastAsia"/>
          <w:sz w:val="21"/>
          <w:szCs w:val="21"/>
        </w:rPr>
        <w:t>电子签章</w:t>
      </w:r>
      <w:r>
        <w:rPr>
          <w:rFonts w:ascii="宋体" w:eastAsia="宋体" w:hAnsi="宋体"/>
          <w:sz w:val="21"/>
          <w:szCs w:val="21"/>
        </w:rPr>
        <w:t>）</w:t>
      </w:r>
    </w:p>
    <w:p w:rsidR="00801F22" w:rsidRDefault="00274B46">
      <w:pPr>
        <w:jc w:val="left"/>
        <w:rPr>
          <w:rFonts w:ascii="宋体" w:eastAsia="宋体" w:hAnsi="宋体"/>
          <w:sz w:val="21"/>
          <w:szCs w:val="21"/>
        </w:rPr>
      </w:pPr>
      <w:r>
        <w:rPr>
          <w:rFonts w:ascii="宋体" w:eastAsia="宋体" w:hAnsi="宋体"/>
          <w:sz w:val="21"/>
          <w:szCs w:val="21"/>
        </w:rPr>
        <w:t>年 月 日</w:t>
      </w:r>
    </w:p>
    <w:p w:rsidR="00801F22" w:rsidRDefault="00801F22">
      <w:pPr>
        <w:rPr>
          <w:rFonts w:ascii="宋体" w:eastAsia="宋体" w:hAnsi="宋体"/>
        </w:rPr>
      </w:pPr>
    </w:p>
    <w:p w:rsidR="00801F22" w:rsidRDefault="00274B46">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801F22" w:rsidRDefault="00274B46">
      <w:pPr>
        <w:pStyle w:val="2"/>
        <w:rPr>
          <w:rFonts w:ascii="宋体" w:eastAsia="宋体" w:hAnsi="宋体"/>
        </w:rPr>
      </w:pPr>
      <w:r>
        <w:rPr>
          <w:rFonts w:ascii="宋体" w:eastAsia="宋体" w:hAnsi="宋体"/>
        </w:rPr>
        <w:lastRenderedPageBreak/>
        <w:t>五、</w:t>
      </w:r>
      <w:r>
        <w:rPr>
          <w:rFonts w:ascii="宋体" w:eastAsia="宋体" w:hAnsi="宋体" w:hint="eastAsia"/>
        </w:rPr>
        <w:t>售后服务计划及培训方案</w:t>
      </w:r>
    </w:p>
    <w:p w:rsidR="00801F22" w:rsidRDefault="00801F22">
      <w:pPr>
        <w:rPr>
          <w:rFonts w:ascii="宋体" w:eastAsia="宋体" w:hAnsi="宋体"/>
          <w:color w:val="000000"/>
          <w:sz w:val="21"/>
          <w:szCs w:val="21"/>
        </w:rPr>
      </w:pPr>
    </w:p>
    <w:p w:rsidR="00801F22" w:rsidRDefault="00274B46">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801F22" w:rsidRDefault="00274B46">
      <w:pPr>
        <w:pStyle w:val="2"/>
        <w:rPr>
          <w:rFonts w:ascii="宋体" w:eastAsia="宋体" w:hAnsi="宋体"/>
        </w:rPr>
      </w:pPr>
      <w:r>
        <w:rPr>
          <w:rFonts w:ascii="宋体" w:eastAsia="宋体" w:hAnsi="宋体"/>
        </w:rPr>
        <w:lastRenderedPageBreak/>
        <w:t>六、</w:t>
      </w:r>
      <w:r>
        <w:rPr>
          <w:rFonts w:ascii="宋体" w:eastAsia="宋体" w:hAnsi="宋体" w:hint="eastAsia"/>
        </w:rPr>
        <w:t>供货安装</w:t>
      </w:r>
      <w:r>
        <w:rPr>
          <w:rFonts w:ascii="宋体" w:eastAsia="宋体" w:hAnsi="宋体"/>
        </w:rPr>
        <w:t>方案</w:t>
      </w:r>
    </w:p>
    <w:p w:rsidR="00801F22" w:rsidRDefault="00801F22">
      <w:pPr>
        <w:rPr>
          <w:rFonts w:ascii="宋体" w:eastAsia="宋体" w:hAnsi="宋体"/>
        </w:rPr>
      </w:pPr>
    </w:p>
    <w:p w:rsidR="00801F22" w:rsidRDefault="00801F22">
      <w:pPr>
        <w:rPr>
          <w:rFonts w:ascii="宋体" w:eastAsia="宋体" w:hAnsi="宋体"/>
        </w:rPr>
      </w:pPr>
    </w:p>
    <w:p w:rsidR="00801F22" w:rsidRDefault="00274B46">
      <w:pPr>
        <w:widowControl/>
        <w:spacing w:line="240" w:lineRule="auto"/>
        <w:jc w:val="left"/>
        <w:rPr>
          <w:rFonts w:ascii="宋体" w:eastAsia="宋体" w:hAnsi="宋体"/>
        </w:rPr>
      </w:pPr>
      <w:r>
        <w:rPr>
          <w:rFonts w:ascii="宋体" w:eastAsia="宋体" w:hAnsi="宋体"/>
        </w:rPr>
        <w:br w:type="page"/>
      </w:r>
    </w:p>
    <w:p w:rsidR="00801F22" w:rsidRDefault="00274B46">
      <w:pPr>
        <w:pStyle w:val="2"/>
        <w:rPr>
          <w:rFonts w:ascii="宋体" w:eastAsia="宋体" w:hAnsi="宋体"/>
        </w:rPr>
      </w:pPr>
      <w:r>
        <w:rPr>
          <w:rFonts w:ascii="宋体" w:eastAsia="宋体" w:hAnsi="宋体"/>
        </w:rPr>
        <w:lastRenderedPageBreak/>
        <w:t>七、其他资料</w:t>
      </w:r>
    </w:p>
    <w:p w:rsidR="00801F22" w:rsidRDefault="00274B46">
      <w:pPr>
        <w:rPr>
          <w:rFonts w:ascii="宋体" w:eastAsia="宋体" w:hAnsi="宋体"/>
          <w:color w:val="000000"/>
          <w:sz w:val="21"/>
          <w:szCs w:val="21"/>
        </w:rPr>
      </w:pPr>
      <w:r>
        <w:rPr>
          <w:rFonts w:ascii="宋体" w:eastAsia="宋体" w:hAnsi="宋体"/>
          <w:color w:val="000000"/>
          <w:sz w:val="21"/>
          <w:szCs w:val="21"/>
        </w:rPr>
        <w:t>（招标文件要求的或供应商认为有必要的其它说明文件及合理化建议，包括但不限于以下资料）</w:t>
      </w:r>
    </w:p>
    <w:p w:rsidR="00801F22" w:rsidRDefault="00274B46">
      <w:pPr>
        <w:rPr>
          <w:rFonts w:ascii="宋体" w:eastAsia="宋体" w:hAnsi="宋体"/>
          <w:color w:val="000000"/>
          <w:sz w:val="21"/>
          <w:szCs w:val="21"/>
        </w:rPr>
      </w:pPr>
      <w:r>
        <w:rPr>
          <w:rFonts w:ascii="宋体" w:eastAsia="宋体" w:hAnsi="宋体"/>
          <w:color w:val="000000"/>
          <w:sz w:val="21"/>
          <w:szCs w:val="21"/>
        </w:rPr>
        <w:t>1.中小企业声明函及中小企业证明材料</w:t>
      </w:r>
    </w:p>
    <w:p w:rsidR="00801F22" w:rsidRDefault="00274B46">
      <w:pPr>
        <w:rPr>
          <w:rFonts w:ascii="宋体" w:eastAsia="宋体" w:hAnsi="宋体"/>
          <w:color w:val="000000"/>
          <w:sz w:val="21"/>
          <w:szCs w:val="21"/>
        </w:rPr>
      </w:pPr>
      <w:r>
        <w:rPr>
          <w:rFonts w:ascii="宋体" w:eastAsia="宋体" w:hAnsi="宋体"/>
          <w:color w:val="000000"/>
          <w:sz w:val="21"/>
          <w:szCs w:val="21"/>
        </w:rPr>
        <w:t>2.监狱企业及社会福利企业证明材料等</w:t>
      </w:r>
    </w:p>
    <w:p w:rsidR="00801F22" w:rsidRDefault="00274B46">
      <w:pPr>
        <w:rPr>
          <w:rFonts w:ascii="宋体" w:eastAsia="宋体" w:hAnsi="宋体"/>
          <w:color w:val="000000"/>
          <w:sz w:val="21"/>
          <w:szCs w:val="21"/>
        </w:rPr>
      </w:pPr>
      <w:r>
        <w:rPr>
          <w:rFonts w:ascii="宋体" w:eastAsia="宋体" w:hAnsi="宋体"/>
          <w:color w:val="000000"/>
          <w:sz w:val="21"/>
          <w:szCs w:val="21"/>
        </w:rPr>
        <w:t>3.投标承诺函</w:t>
      </w:r>
    </w:p>
    <w:p w:rsidR="009E2640" w:rsidRDefault="00C343B3">
      <w:pPr>
        <w:rPr>
          <w:rFonts w:ascii="宋体" w:eastAsia="宋体" w:hAnsi="宋体"/>
          <w:color w:val="000000"/>
          <w:sz w:val="21"/>
          <w:szCs w:val="21"/>
        </w:rPr>
      </w:pPr>
      <w:r>
        <w:rPr>
          <w:rFonts w:ascii="宋体" w:eastAsia="宋体" w:hAnsi="宋体" w:hint="eastAsia"/>
          <w:color w:val="000000"/>
          <w:sz w:val="21"/>
          <w:szCs w:val="21"/>
        </w:rPr>
        <w:t>4</w:t>
      </w:r>
      <w:r w:rsidR="009E2640">
        <w:rPr>
          <w:rFonts w:ascii="宋体" w:eastAsia="宋体" w:hAnsi="宋体" w:hint="eastAsia"/>
          <w:color w:val="000000"/>
          <w:sz w:val="21"/>
          <w:szCs w:val="21"/>
        </w:rPr>
        <w:t>.政府采购节能</w:t>
      </w:r>
      <w:r>
        <w:rPr>
          <w:rFonts w:ascii="宋体" w:eastAsia="宋体" w:hAnsi="宋体" w:hint="eastAsia"/>
          <w:color w:val="000000"/>
          <w:sz w:val="21"/>
          <w:szCs w:val="21"/>
        </w:rPr>
        <w:t>、环保产品汇总表</w:t>
      </w:r>
    </w:p>
    <w:p w:rsidR="00801F22" w:rsidRDefault="009E2640">
      <w:pPr>
        <w:rPr>
          <w:rFonts w:ascii="宋体" w:eastAsia="宋体" w:hAnsi="宋体"/>
          <w:color w:val="000000"/>
          <w:sz w:val="21"/>
          <w:szCs w:val="21"/>
        </w:rPr>
      </w:pPr>
      <w:r>
        <w:rPr>
          <w:rFonts w:ascii="宋体" w:eastAsia="宋体" w:hAnsi="宋体" w:hint="eastAsia"/>
          <w:color w:val="000000"/>
          <w:sz w:val="21"/>
          <w:szCs w:val="21"/>
        </w:rPr>
        <w:t>5</w:t>
      </w:r>
      <w:r w:rsidR="00274B46">
        <w:rPr>
          <w:rFonts w:ascii="宋体" w:eastAsia="宋体" w:hAnsi="宋体"/>
          <w:color w:val="000000"/>
          <w:sz w:val="21"/>
          <w:szCs w:val="21"/>
        </w:rPr>
        <w:t>.其他资料</w:t>
      </w:r>
    </w:p>
    <w:p w:rsidR="00801F22" w:rsidRDefault="00274B46">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801F22" w:rsidRDefault="00274B46">
      <w:pPr>
        <w:pStyle w:val="3"/>
        <w:rPr>
          <w:rFonts w:ascii="宋体" w:eastAsia="宋体" w:hAnsi="宋体"/>
        </w:rPr>
      </w:pPr>
      <w:r>
        <w:rPr>
          <w:rFonts w:ascii="宋体" w:eastAsia="宋体" w:hAnsi="宋体" w:hint="eastAsia"/>
        </w:rPr>
        <w:lastRenderedPageBreak/>
        <w:t>1、中小企业声明函（如是）</w:t>
      </w:r>
    </w:p>
    <w:p w:rsidR="00801F22" w:rsidRDefault="00801F22">
      <w:pPr>
        <w:rPr>
          <w:rFonts w:ascii="宋体" w:eastAsia="宋体" w:hAnsi="宋体"/>
          <w:b/>
          <w:sz w:val="21"/>
          <w:szCs w:val="21"/>
        </w:rPr>
      </w:pPr>
    </w:p>
    <w:p w:rsidR="00801F22" w:rsidRDefault="00274B46">
      <w:pPr>
        <w:jc w:val="center"/>
        <w:rPr>
          <w:rFonts w:ascii="宋体" w:eastAsia="宋体" w:hAnsi="宋体"/>
          <w:b/>
          <w:sz w:val="21"/>
          <w:szCs w:val="21"/>
        </w:rPr>
      </w:pPr>
      <w:r>
        <w:rPr>
          <w:rFonts w:ascii="宋体" w:eastAsia="宋体" w:hAnsi="宋体" w:hint="eastAsia"/>
          <w:b/>
          <w:sz w:val="21"/>
          <w:szCs w:val="21"/>
        </w:rPr>
        <w:t>如果不是中小企业，此项可以删除</w:t>
      </w:r>
    </w:p>
    <w:p w:rsidR="00801F22" w:rsidRDefault="00274B46">
      <w:pPr>
        <w:ind w:firstLineChars="200" w:firstLine="480"/>
        <w:rPr>
          <w:rFonts w:ascii="宋体" w:eastAsia="宋体" w:hAnsi="宋体"/>
          <w:szCs w:val="24"/>
        </w:rPr>
      </w:pPr>
      <w:r>
        <w:rPr>
          <w:rFonts w:ascii="宋体" w:eastAsia="宋体" w:hAnsi="宋体" w:hint="eastAsia"/>
          <w:szCs w:val="24"/>
        </w:rPr>
        <w:t>本企业（联合体）郑重声明，根据《政府采购促进中小企业发展管理办法》（财库[2020]46号）的规定，本公司（联合体）参加（单位名称）的 （项目名称）采购活动，提供的货物全部由符合政策要求的中小企业制造。相关企业（含联合体中的中小企业、签订分包意向协议的中小企业）的具体情况如下：</w:t>
      </w:r>
    </w:p>
    <w:p w:rsidR="00801F22" w:rsidRDefault="00274B46">
      <w:pPr>
        <w:ind w:firstLineChars="200" w:firstLine="480"/>
        <w:rPr>
          <w:rFonts w:ascii="宋体" w:eastAsia="宋体" w:hAnsi="宋体"/>
          <w:szCs w:val="24"/>
        </w:rPr>
      </w:pPr>
      <w:r>
        <w:rPr>
          <w:rFonts w:ascii="宋体" w:eastAsia="宋体" w:hAnsi="宋体" w:hint="eastAsia"/>
          <w:szCs w:val="24"/>
        </w:rPr>
        <w:t>1.</w:t>
      </w:r>
      <w:r>
        <w:rPr>
          <w:rFonts w:ascii="宋体" w:eastAsia="宋体" w:hAnsi="宋体" w:hint="eastAsia"/>
          <w:szCs w:val="24"/>
          <w:u w:val="single"/>
        </w:rPr>
        <w:t xml:space="preserve">（标的名称）     </w:t>
      </w:r>
      <w:r>
        <w:rPr>
          <w:rFonts w:ascii="宋体" w:eastAsia="宋体" w:hAnsi="宋体" w:hint="eastAsia"/>
          <w:szCs w:val="24"/>
        </w:rPr>
        <w:t>，属于</w:t>
      </w:r>
      <w:r>
        <w:rPr>
          <w:rFonts w:ascii="宋体" w:eastAsia="宋体" w:hAnsi="宋体" w:hint="eastAsia"/>
          <w:szCs w:val="24"/>
          <w:u w:val="single"/>
        </w:rPr>
        <w:t>（采购文件中明确的所属行业）</w:t>
      </w:r>
      <w:r>
        <w:rPr>
          <w:rFonts w:ascii="宋体" w:eastAsia="宋体" w:hAnsi="宋体" w:hint="eastAsia"/>
          <w:szCs w:val="24"/>
        </w:rPr>
        <w:t>行业；制造商为</w:t>
      </w:r>
      <w:r>
        <w:rPr>
          <w:rFonts w:ascii="宋体" w:eastAsia="宋体" w:hAnsi="宋体" w:hint="eastAsia"/>
          <w:szCs w:val="24"/>
          <w:u w:val="single"/>
        </w:rPr>
        <w:t>（企业名称）</w:t>
      </w:r>
      <w:r>
        <w:rPr>
          <w:rFonts w:ascii="宋体" w:eastAsia="宋体" w:hAnsi="宋体" w:hint="eastAsia"/>
          <w:szCs w:val="24"/>
        </w:rPr>
        <w:t>，从业人员人，营业收入为万元，资产总额为万元，属于</w:t>
      </w:r>
      <w:r>
        <w:rPr>
          <w:rFonts w:ascii="宋体" w:eastAsia="宋体" w:hAnsi="宋体" w:hint="eastAsia"/>
          <w:szCs w:val="24"/>
          <w:u w:val="single"/>
        </w:rPr>
        <w:t>（中型企业、小型企业、微型企业）</w:t>
      </w:r>
      <w:r>
        <w:rPr>
          <w:rFonts w:ascii="宋体" w:eastAsia="宋体" w:hAnsi="宋体" w:hint="eastAsia"/>
          <w:szCs w:val="24"/>
        </w:rPr>
        <w:t>。</w:t>
      </w:r>
    </w:p>
    <w:p w:rsidR="00801F22" w:rsidRDefault="00274B46">
      <w:pPr>
        <w:ind w:firstLineChars="200" w:firstLine="480"/>
        <w:rPr>
          <w:rFonts w:ascii="宋体" w:eastAsia="宋体" w:hAnsi="宋体"/>
          <w:szCs w:val="24"/>
        </w:rPr>
      </w:pPr>
      <w:r>
        <w:rPr>
          <w:rFonts w:ascii="宋体" w:eastAsia="宋体" w:hAnsi="宋体" w:hint="eastAsia"/>
          <w:szCs w:val="24"/>
        </w:rPr>
        <w:t>2.</w:t>
      </w:r>
      <w:r>
        <w:rPr>
          <w:rFonts w:ascii="宋体" w:eastAsia="宋体" w:hAnsi="宋体" w:hint="eastAsia"/>
          <w:szCs w:val="24"/>
          <w:u w:val="single"/>
        </w:rPr>
        <w:t xml:space="preserve"> （标的名称）     </w:t>
      </w:r>
      <w:r>
        <w:rPr>
          <w:rFonts w:ascii="宋体" w:eastAsia="宋体" w:hAnsi="宋体" w:hint="eastAsia"/>
          <w:szCs w:val="24"/>
        </w:rPr>
        <w:t>，属于</w:t>
      </w:r>
      <w:r>
        <w:rPr>
          <w:rFonts w:ascii="宋体" w:eastAsia="宋体" w:hAnsi="宋体" w:hint="eastAsia"/>
          <w:szCs w:val="24"/>
          <w:u w:val="single"/>
        </w:rPr>
        <w:t>（采购文件中明确的所属行业）</w:t>
      </w:r>
      <w:r>
        <w:rPr>
          <w:rFonts w:ascii="宋体" w:eastAsia="宋体" w:hAnsi="宋体" w:hint="eastAsia"/>
          <w:szCs w:val="24"/>
        </w:rPr>
        <w:t>行业；制造商为</w:t>
      </w:r>
      <w:r>
        <w:rPr>
          <w:rFonts w:ascii="宋体" w:eastAsia="宋体" w:hAnsi="宋体" w:hint="eastAsia"/>
          <w:szCs w:val="24"/>
          <w:u w:val="single"/>
        </w:rPr>
        <w:t>（企业名称）</w:t>
      </w:r>
      <w:r>
        <w:rPr>
          <w:rFonts w:ascii="宋体" w:eastAsia="宋体" w:hAnsi="宋体" w:hint="eastAsia"/>
          <w:szCs w:val="24"/>
        </w:rPr>
        <w:t>，从业人员人，营业收入为万元，资产总额为万元，属于</w:t>
      </w:r>
      <w:r>
        <w:rPr>
          <w:rFonts w:ascii="宋体" w:eastAsia="宋体" w:hAnsi="宋体" w:hint="eastAsia"/>
          <w:szCs w:val="24"/>
          <w:u w:val="single"/>
        </w:rPr>
        <w:t>（中型企业、小型企业、微型企业）</w:t>
      </w:r>
      <w:r>
        <w:rPr>
          <w:rFonts w:ascii="宋体" w:eastAsia="宋体" w:hAnsi="宋体" w:hint="eastAsia"/>
          <w:szCs w:val="24"/>
        </w:rPr>
        <w:t>。</w:t>
      </w:r>
    </w:p>
    <w:p w:rsidR="00801F22" w:rsidRDefault="00274B46">
      <w:pPr>
        <w:ind w:firstLineChars="200" w:firstLine="480"/>
        <w:rPr>
          <w:rFonts w:ascii="宋体" w:eastAsia="宋体" w:hAnsi="宋体"/>
          <w:szCs w:val="24"/>
        </w:rPr>
      </w:pPr>
      <w:r>
        <w:rPr>
          <w:rFonts w:ascii="宋体" w:eastAsia="宋体" w:hAnsi="宋体"/>
          <w:szCs w:val="24"/>
        </w:rPr>
        <w:t>……</w:t>
      </w:r>
    </w:p>
    <w:p w:rsidR="00801F22" w:rsidRDefault="00274B46">
      <w:pPr>
        <w:ind w:firstLineChars="200" w:firstLine="480"/>
        <w:rPr>
          <w:rFonts w:ascii="宋体" w:eastAsia="宋体" w:hAnsi="宋体"/>
          <w:szCs w:val="24"/>
        </w:rPr>
      </w:pPr>
      <w:r>
        <w:rPr>
          <w:rFonts w:ascii="宋体" w:eastAsia="宋体" w:hAnsi="宋体" w:hint="eastAsia"/>
          <w:szCs w:val="24"/>
        </w:rPr>
        <w:t>以上企业，不属于大企业的分支机构，不存在控股股东为大企业的情形，也不存在与大企业的负责人为同一人的情形。</w:t>
      </w:r>
    </w:p>
    <w:p w:rsidR="00801F22" w:rsidRDefault="00274B46">
      <w:pPr>
        <w:ind w:firstLineChars="200" w:firstLine="480"/>
        <w:rPr>
          <w:rFonts w:ascii="宋体" w:eastAsia="宋体" w:hAnsi="宋体"/>
          <w:szCs w:val="24"/>
        </w:rPr>
      </w:pPr>
      <w:r>
        <w:rPr>
          <w:rFonts w:ascii="宋体" w:eastAsia="宋体" w:hAnsi="宋体" w:hint="eastAsia"/>
          <w:szCs w:val="24"/>
        </w:rPr>
        <w:t>本企业对上述声明内容的真实性负责。如有虚假，将依法承担相应责任。</w:t>
      </w:r>
    </w:p>
    <w:p w:rsidR="00801F22" w:rsidRDefault="00801F22">
      <w:pPr>
        <w:rPr>
          <w:rFonts w:ascii="宋体" w:eastAsia="宋体" w:hAnsi="宋体"/>
          <w:szCs w:val="24"/>
        </w:rPr>
      </w:pPr>
    </w:p>
    <w:p w:rsidR="00801F22" w:rsidRDefault="00274B46">
      <w:pPr>
        <w:ind w:firstLineChars="200" w:firstLine="480"/>
        <w:rPr>
          <w:rFonts w:ascii="宋体" w:eastAsia="宋体" w:hAnsi="宋体"/>
          <w:szCs w:val="24"/>
        </w:rPr>
      </w:pPr>
      <w:r>
        <w:rPr>
          <w:rFonts w:ascii="宋体" w:eastAsia="宋体" w:hAnsi="宋体" w:hint="eastAsia"/>
          <w:szCs w:val="24"/>
        </w:rPr>
        <w:t xml:space="preserve">企业名称（电子签章）： </w:t>
      </w:r>
    </w:p>
    <w:p w:rsidR="00801F22" w:rsidRDefault="00274B46">
      <w:pPr>
        <w:ind w:firstLineChars="200" w:firstLine="480"/>
        <w:jc w:val="left"/>
        <w:rPr>
          <w:rFonts w:ascii="宋体" w:eastAsia="宋体" w:hAnsi="宋体"/>
          <w:szCs w:val="24"/>
        </w:rPr>
      </w:pPr>
      <w:r>
        <w:rPr>
          <w:rFonts w:ascii="宋体" w:eastAsia="宋体" w:hAnsi="宋体" w:hint="eastAsia"/>
          <w:szCs w:val="24"/>
        </w:rPr>
        <w:t>日期：年月日</w:t>
      </w:r>
    </w:p>
    <w:p w:rsidR="00801F22" w:rsidRDefault="00274B46">
      <w:pPr>
        <w:widowControl/>
        <w:spacing w:line="240" w:lineRule="auto"/>
        <w:jc w:val="left"/>
        <w:rPr>
          <w:rFonts w:ascii="宋体" w:eastAsia="宋体" w:hAnsi="宋体"/>
          <w:szCs w:val="24"/>
        </w:rPr>
      </w:pPr>
      <w:r>
        <w:rPr>
          <w:rFonts w:ascii="宋体" w:eastAsia="宋体" w:hAnsi="宋体"/>
          <w:szCs w:val="24"/>
        </w:rPr>
        <w:br w:type="page"/>
      </w:r>
    </w:p>
    <w:p w:rsidR="00801F22" w:rsidRDefault="00274B46">
      <w:pPr>
        <w:pStyle w:val="3"/>
        <w:rPr>
          <w:rFonts w:ascii="宋体" w:eastAsia="宋体" w:hAnsi="宋体"/>
        </w:rPr>
      </w:pPr>
      <w:r>
        <w:rPr>
          <w:rFonts w:ascii="宋体" w:eastAsia="宋体" w:hAnsi="宋体"/>
        </w:rPr>
        <w:lastRenderedPageBreak/>
        <w:t>2、监狱企业的认定标准</w:t>
      </w:r>
    </w:p>
    <w:p w:rsidR="00801F22" w:rsidRDefault="00274B46">
      <w:pPr>
        <w:ind w:firstLineChars="200" w:firstLine="420"/>
        <w:jc w:val="left"/>
        <w:rPr>
          <w:rFonts w:ascii="宋体" w:eastAsia="宋体" w:hAnsi="宋体"/>
          <w:color w:val="000000"/>
          <w:sz w:val="21"/>
          <w:szCs w:val="21"/>
        </w:rPr>
      </w:pPr>
      <w:r>
        <w:rPr>
          <w:rFonts w:ascii="宋体" w:eastAsia="宋体" w:hAnsi="宋体"/>
          <w:color w:val="000000"/>
          <w:sz w:val="21"/>
          <w:szCs w:val="21"/>
        </w:rPr>
        <w:t>省级及以上监狱管理局、戒毒管理局（含新疆生产建设兵团）出具的属于监狱企业的证明文件。监狱企业视同小型、微型企业。</w:t>
      </w:r>
    </w:p>
    <w:p w:rsidR="00801F22" w:rsidRDefault="00801F22">
      <w:pPr>
        <w:jc w:val="left"/>
        <w:rPr>
          <w:rFonts w:ascii="宋体" w:eastAsia="宋体" w:hAnsi="宋体"/>
          <w:color w:val="000000"/>
          <w:sz w:val="21"/>
          <w:szCs w:val="21"/>
        </w:rPr>
      </w:pPr>
    </w:p>
    <w:p w:rsidR="00801F22" w:rsidRDefault="00801F22">
      <w:pPr>
        <w:jc w:val="left"/>
        <w:rPr>
          <w:rFonts w:ascii="宋体" w:eastAsia="宋体" w:hAnsi="宋体"/>
          <w:color w:val="000000"/>
          <w:sz w:val="22"/>
        </w:rPr>
      </w:pPr>
    </w:p>
    <w:p w:rsidR="00801F22" w:rsidRDefault="00274B46">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801F22" w:rsidRDefault="00274B46">
      <w:pPr>
        <w:pStyle w:val="3"/>
        <w:rPr>
          <w:rFonts w:ascii="宋体" w:eastAsia="宋体" w:hAnsi="宋体"/>
        </w:rPr>
      </w:pPr>
      <w:r>
        <w:rPr>
          <w:rFonts w:ascii="宋体" w:eastAsia="宋体" w:hAnsi="宋体" w:hint="eastAsia"/>
        </w:rPr>
        <w:lastRenderedPageBreak/>
        <w:t>3、残疾人福利性单位声明函</w:t>
      </w:r>
    </w:p>
    <w:p w:rsidR="00801F22" w:rsidRDefault="00274B46">
      <w:pPr>
        <w:ind w:firstLineChars="200" w:firstLine="420"/>
        <w:rPr>
          <w:rFonts w:ascii="宋体" w:eastAsia="宋体" w:hAnsi="宋体"/>
          <w:sz w:val="21"/>
          <w:szCs w:val="21"/>
        </w:rPr>
      </w:pPr>
      <w:r>
        <w:rPr>
          <w:rFonts w:ascii="宋体" w:eastAsia="宋体" w:hAnsi="宋体" w:hint="eastAsia"/>
          <w:sz w:val="21"/>
          <w:szCs w:val="21"/>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801F22" w:rsidRDefault="00274B46">
      <w:pPr>
        <w:rPr>
          <w:rFonts w:ascii="宋体" w:eastAsia="宋体" w:hAnsi="宋体"/>
          <w:sz w:val="21"/>
          <w:szCs w:val="21"/>
        </w:rPr>
      </w:pPr>
      <w:r>
        <w:rPr>
          <w:rFonts w:ascii="宋体" w:eastAsia="宋体" w:hAnsi="宋体" w:hint="eastAsia"/>
          <w:sz w:val="21"/>
          <w:szCs w:val="21"/>
        </w:rPr>
        <w:t>本单位对上述声明的真实性负责。如有虚假，将依法承担相应责任。</w:t>
      </w:r>
    </w:p>
    <w:p w:rsidR="00801F22" w:rsidRDefault="00801F22">
      <w:pPr>
        <w:rPr>
          <w:rFonts w:ascii="宋体" w:eastAsia="宋体" w:hAnsi="宋体"/>
          <w:sz w:val="21"/>
          <w:szCs w:val="21"/>
        </w:rPr>
      </w:pPr>
    </w:p>
    <w:p w:rsidR="00801F22" w:rsidRDefault="00274B46">
      <w:pPr>
        <w:rPr>
          <w:rFonts w:ascii="宋体" w:eastAsia="宋体" w:hAnsi="宋体"/>
          <w:sz w:val="21"/>
          <w:szCs w:val="21"/>
        </w:rPr>
      </w:pPr>
      <w:r>
        <w:rPr>
          <w:rFonts w:ascii="宋体" w:eastAsia="宋体" w:hAnsi="宋体" w:hint="eastAsia"/>
          <w:sz w:val="21"/>
          <w:szCs w:val="21"/>
        </w:rPr>
        <w:t>单位名称（电子签章）：</w:t>
      </w:r>
    </w:p>
    <w:p w:rsidR="00801F22" w:rsidRDefault="00274B46">
      <w:pPr>
        <w:rPr>
          <w:rFonts w:ascii="宋体" w:eastAsia="宋体" w:hAnsi="宋体"/>
          <w:sz w:val="21"/>
          <w:szCs w:val="21"/>
        </w:rPr>
      </w:pPr>
      <w:r>
        <w:rPr>
          <w:rFonts w:ascii="宋体" w:eastAsia="宋体" w:hAnsi="宋体" w:hint="eastAsia"/>
          <w:sz w:val="21"/>
          <w:szCs w:val="21"/>
        </w:rPr>
        <w:t>日    期：</w:t>
      </w:r>
    </w:p>
    <w:p w:rsidR="00801F22" w:rsidRDefault="00801F22">
      <w:pPr>
        <w:rPr>
          <w:rFonts w:ascii="宋体" w:eastAsia="宋体" w:hAnsi="宋体"/>
          <w:sz w:val="21"/>
          <w:szCs w:val="21"/>
        </w:rPr>
      </w:pPr>
    </w:p>
    <w:p w:rsidR="00801F22" w:rsidRDefault="00274B46">
      <w:pPr>
        <w:rPr>
          <w:rFonts w:ascii="宋体" w:eastAsia="宋体" w:hAnsi="宋体"/>
          <w:sz w:val="21"/>
          <w:szCs w:val="21"/>
        </w:rPr>
      </w:pPr>
      <w:r>
        <w:rPr>
          <w:rFonts w:ascii="宋体" w:eastAsia="宋体" w:hAnsi="宋体" w:hint="eastAsia"/>
          <w:sz w:val="21"/>
          <w:szCs w:val="21"/>
        </w:rPr>
        <w:t>注：</w:t>
      </w:r>
    </w:p>
    <w:p w:rsidR="00801F22" w:rsidRDefault="00274B46">
      <w:pPr>
        <w:rPr>
          <w:rFonts w:ascii="宋体" w:eastAsia="宋体" w:hAnsi="宋体"/>
          <w:sz w:val="21"/>
          <w:szCs w:val="21"/>
        </w:rPr>
      </w:pPr>
      <w:r>
        <w:rPr>
          <w:rFonts w:ascii="宋体" w:eastAsia="宋体" w:hAnsi="宋体" w:hint="eastAsia"/>
          <w:sz w:val="21"/>
          <w:szCs w:val="21"/>
        </w:rPr>
        <w:t>1、中标、成交供应商为残疾人福利性单位的，采购人或者集采机构将随中标、成交结果同时公告其《残疾人福利性单位声明函》，接受社会监督。</w:t>
      </w:r>
    </w:p>
    <w:p w:rsidR="00801F22" w:rsidRDefault="00274B46">
      <w:pPr>
        <w:rPr>
          <w:rFonts w:ascii="宋体" w:eastAsia="宋体" w:hAnsi="宋体"/>
          <w:sz w:val="21"/>
          <w:szCs w:val="21"/>
        </w:rPr>
      </w:pPr>
      <w:r>
        <w:rPr>
          <w:rFonts w:ascii="宋体" w:eastAsia="宋体" w:hAnsi="宋体" w:hint="eastAsia"/>
          <w:sz w:val="21"/>
          <w:szCs w:val="21"/>
        </w:rPr>
        <w:t>2、供应商提供的《残疾人福利性单位声明函》与事实不符的，依照《政府采购法》第七十七条第一款的规定追究法律责任。</w:t>
      </w:r>
    </w:p>
    <w:p w:rsidR="00801F22" w:rsidRDefault="00801F22">
      <w:pPr>
        <w:rPr>
          <w:rFonts w:ascii="宋体" w:eastAsia="宋体" w:hAnsi="宋体"/>
        </w:rPr>
      </w:pPr>
    </w:p>
    <w:p w:rsidR="00801F22" w:rsidRDefault="00274B46">
      <w:pPr>
        <w:widowControl/>
        <w:spacing w:line="240" w:lineRule="auto"/>
        <w:jc w:val="left"/>
        <w:rPr>
          <w:rFonts w:ascii="宋体" w:eastAsia="宋体" w:hAnsi="宋体"/>
        </w:rPr>
      </w:pPr>
      <w:r>
        <w:rPr>
          <w:rFonts w:ascii="宋体" w:eastAsia="宋体" w:hAnsi="宋体"/>
        </w:rPr>
        <w:br w:type="page"/>
      </w:r>
    </w:p>
    <w:p w:rsidR="00801F22" w:rsidRDefault="00274B46">
      <w:pPr>
        <w:pStyle w:val="3"/>
        <w:rPr>
          <w:rFonts w:ascii="宋体" w:eastAsia="宋体" w:hAnsi="宋体"/>
        </w:rPr>
      </w:pPr>
      <w:r>
        <w:rPr>
          <w:rFonts w:ascii="宋体" w:eastAsia="宋体" w:hAnsi="宋体" w:hint="eastAsia"/>
        </w:rPr>
        <w:lastRenderedPageBreak/>
        <w:t>4</w:t>
      </w:r>
      <w:r>
        <w:rPr>
          <w:rFonts w:ascii="宋体" w:eastAsia="宋体" w:hAnsi="宋体"/>
        </w:rPr>
        <w:t>、投标承诺函</w:t>
      </w:r>
    </w:p>
    <w:p w:rsidR="00801F22" w:rsidRDefault="00274B46">
      <w:pPr>
        <w:rPr>
          <w:rFonts w:ascii="宋体" w:eastAsia="宋体" w:hAnsi="宋体"/>
          <w:color w:val="000000"/>
          <w:sz w:val="21"/>
          <w:szCs w:val="21"/>
        </w:rPr>
      </w:pPr>
      <w:r>
        <w:rPr>
          <w:rFonts w:ascii="宋体" w:eastAsia="宋体" w:hAnsi="宋体"/>
          <w:color w:val="000000"/>
          <w:sz w:val="21"/>
          <w:szCs w:val="21"/>
        </w:rPr>
        <w:t>致（采购人及采购代理机构）：</w:t>
      </w:r>
    </w:p>
    <w:p w:rsidR="00801F22" w:rsidRDefault="00274B46">
      <w:pPr>
        <w:rPr>
          <w:rFonts w:ascii="宋体" w:eastAsia="宋体" w:hAnsi="宋体"/>
          <w:color w:val="000000"/>
          <w:sz w:val="21"/>
          <w:szCs w:val="21"/>
        </w:rPr>
      </w:pPr>
      <w:r>
        <w:rPr>
          <w:rFonts w:ascii="宋体" w:eastAsia="宋体" w:hAnsi="宋体"/>
          <w:color w:val="000000"/>
          <w:sz w:val="21"/>
          <w:szCs w:val="21"/>
        </w:rPr>
        <w:t>我公司作为本次采购项目的供应商，根据招标文件要求，现郑重承诺如下：</w:t>
      </w:r>
    </w:p>
    <w:p w:rsidR="00801F22" w:rsidRDefault="00274B46">
      <w:pPr>
        <w:rPr>
          <w:rFonts w:ascii="宋体" w:eastAsia="宋体" w:hAnsi="宋体"/>
          <w:color w:val="000000"/>
          <w:sz w:val="21"/>
          <w:szCs w:val="21"/>
        </w:rPr>
      </w:pPr>
      <w:r>
        <w:rPr>
          <w:rFonts w:ascii="宋体" w:eastAsia="宋体" w:hAnsi="宋体"/>
          <w:color w:val="000000"/>
          <w:sz w:val="21"/>
          <w:szCs w:val="21"/>
        </w:rPr>
        <w:t>一、具备《中华人民共和国政府采购法》第二十二条第一款和本项目规定的条件：</w:t>
      </w:r>
    </w:p>
    <w:p w:rsidR="00801F22" w:rsidRDefault="00274B46">
      <w:pPr>
        <w:rPr>
          <w:rFonts w:ascii="宋体" w:eastAsia="宋体" w:hAnsi="宋体"/>
          <w:color w:val="000000"/>
          <w:sz w:val="21"/>
          <w:szCs w:val="21"/>
        </w:rPr>
      </w:pPr>
      <w:r>
        <w:rPr>
          <w:rFonts w:ascii="宋体" w:eastAsia="宋体" w:hAnsi="宋体"/>
          <w:color w:val="000000"/>
          <w:sz w:val="21"/>
          <w:szCs w:val="21"/>
        </w:rPr>
        <w:t>（一）具有独立承担民事责任的能力；</w:t>
      </w:r>
    </w:p>
    <w:p w:rsidR="00801F22" w:rsidRDefault="00274B46">
      <w:pPr>
        <w:rPr>
          <w:rFonts w:ascii="宋体" w:eastAsia="宋体" w:hAnsi="宋体"/>
          <w:color w:val="000000"/>
          <w:sz w:val="21"/>
          <w:szCs w:val="21"/>
        </w:rPr>
      </w:pPr>
      <w:r>
        <w:rPr>
          <w:rFonts w:ascii="宋体" w:eastAsia="宋体" w:hAnsi="宋体"/>
          <w:color w:val="000000"/>
          <w:sz w:val="21"/>
          <w:szCs w:val="21"/>
        </w:rPr>
        <w:t>（二）具有良好的商业信誉和健全的财务会计制度；</w:t>
      </w:r>
    </w:p>
    <w:p w:rsidR="00801F22" w:rsidRDefault="00274B46">
      <w:pPr>
        <w:rPr>
          <w:rFonts w:ascii="宋体" w:eastAsia="宋体" w:hAnsi="宋体"/>
          <w:color w:val="000000"/>
          <w:sz w:val="21"/>
          <w:szCs w:val="21"/>
        </w:rPr>
      </w:pPr>
      <w:r>
        <w:rPr>
          <w:rFonts w:ascii="宋体" w:eastAsia="宋体" w:hAnsi="宋体"/>
          <w:color w:val="000000"/>
          <w:sz w:val="21"/>
          <w:szCs w:val="21"/>
        </w:rPr>
        <w:t>（三）具有履行合同所必需的设备和专业技术能力；</w:t>
      </w:r>
    </w:p>
    <w:p w:rsidR="00801F22" w:rsidRDefault="00274B46">
      <w:pPr>
        <w:rPr>
          <w:rFonts w:ascii="宋体" w:eastAsia="宋体" w:hAnsi="宋体"/>
          <w:color w:val="000000"/>
          <w:sz w:val="21"/>
          <w:szCs w:val="21"/>
        </w:rPr>
      </w:pPr>
      <w:r>
        <w:rPr>
          <w:rFonts w:ascii="宋体" w:eastAsia="宋体" w:hAnsi="宋体"/>
          <w:color w:val="000000"/>
          <w:sz w:val="21"/>
          <w:szCs w:val="21"/>
        </w:rPr>
        <w:t>（四）有依法缴纳税收和社会保障资金的良好记录；</w:t>
      </w:r>
    </w:p>
    <w:p w:rsidR="00801F22" w:rsidRDefault="00274B46">
      <w:pPr>
        <w:rPr>
          <w:rFonts w:ascii="宋体" w:eastAsia="宋体" w:hAnsi="宋体"/>
          <w:color w:val="000000"/>
          <w:sz w:val="21"/>
          <w:szCs w:val="21"/>
        </w:rPr>
      </w:pPr>
      <w:r>
        <w:rPr>
          <w:rFonts w:ascii="宋体" w:eastAsia="宋体" w:hAnsi="宋体"/>
          <w:color w:val="000000"/>
          <w:sz w:val="21"/>
          <w:szCs w:val="21"/>
        </w:rPr>
        <w:t>（五）参加政府采购活动前三年内，在经营活动中没有重大违法记录；</w:t>
      </w:r>
    </w:p>
    <w:p w:rsidR="00801F22" w:rsidRDefault="00274B46">
      <w:pPr>
        <w:rPr>
          <w:rFonts w:ascii="宋体" w:eastAsia="宋体" w:hAnsi="宋体"/>
          <w:color w:val="000000"/>
          <w:sz w:val="21"/>
          <w:szCs w:val="21"/>
        </w:rPr>
      </w:pPr>
      <w:r>
        <w:rPr>
          <w:rFonts w:ascii="宋体" w:eastAsia="宋体" w:hAnsi="宋体"/>
          <w:color w:val="000000"/>
          <w:sz w:val="21"/>
          <w:szCs w:val="21"/>
        </w:rPr>
        <w:t>（六）法律、行政法规规定的其他条件；</w:t>
      </w:r>
    </w:p>
    <w:p w:rsidR="00801F22" w:rsidRDefault="00274B46">
      <w:pPr>
        <w:rPr>
          <w:rFonts w:ascii="宋体" w:eastAsia="宋体" w:hAnsi="宋体"/>
          <w:color w:val="000000"/>
          <w:sz w:val="21"/>
          <w:szCs w:val="21"/>
        </w:rPr>
      </w:pPr>
      <w:r>
        <w:rPr>
          <w:rFonts w:ascii="宋体" w:eastAsia="宋体" w:hAnsi="宋体"/>
          <w:color w:val="000000"/>
          <w:sz w:val="21"/>
          <w:szCs w:val="21"/>
        </w:rPr>
        <w:t>（七）根据采购项目提出的特殊条件。</w:t>
      </w:r>
    </w:p>
    <w:p w:rsidR="00801F22" w:rsidRDefault="00274B46">
      <w:pPr>
        <w:rPr>
          <w:rFonts w:ascii="宋体" w:eastAsia="宋体" w:hAnsi="宋体"/>
          <w:color w:val="000000"/>
          <w:sz w:val="21"/>
          <w:szCs w:val="21"/>
        </w:rPr>
      </w:pPr>
      <w:r>
        <w:rPr>
          <w:rFonts w:ascii="宋体" w:eastAsia="宋体" w:hAnsi="宋体"/>
          <w:color w:val="000000"/>
          <w:sz w:val="21"/>
          <w:szCs w:val="21"/>
        </w:rPr>
        <w:t>二、完全接受和满足本项目招标文件中规定的实质性要求，如对招标文件有异议，已</w:t>
      </w:r>
      <w:r>
        <w:rPr>
          <w:rFonts w:ascii="宋体" w:eastAsia="宋体" w:hAnsi="宋体" w:hint="eastAsia"/>
          <w:color w:val="000000"/>
          <w:sz w:val="21"/>
          <w:szCs w:val="21"/>
        </w:rPr>
        <w:br/>
      </w:r>
      <w:r>
        <w:rPr>
          <w:rFonts w:ascii="宋体" w:eastAsia="宋体" w:hAnsi="宋体"/>
          <w:color w:val="000000"/>
          <w:sz w:val="21"/>
          <w:szCs w:val="21"/>
        </w:rPr>
        <w:t>经在投标截止时间届满前依法进行维权救济，不存在对招标文件有异议的同时又参加投标以求侥幸中标或者为实现其他非法目的的行为。</w:t>
      </w:r>
    </w:p>
    <w:p w:rsidR="00801F22" w:rsidRDefault="00274B46">
      <w:pPr>
        <w:rPr>
          <w:rFonts w:ascii="宋体" w:eastAsia="宋体" w:hAnsi="宋体"/>
          <w:color w:val="000000"/>
          <w:sz w:val="21"/>
          <w:szCs w:val="21"/>
        </w:rPr>
      </w:pPr>
      <w:r>
        <w:rPr>
          <w:rFonts w:ascii="宋体" w:eastAsia="宋体" w:hAnsi="宋体"/>
          <w:color w:val="000000"/>
          <w:sz w:val="21"/>
          <w:szCs w:val="21"/>
        </w:rPr>
        <w:t>三、参加本次招标采购活动，不存在与单位负责人为同一人或者存在直接控股、管理关系的其他供应商参与同一合同项下的政府采购活动的行为。</w:t>
      </w:r>
    </w:p>
    <w:p w:rsidR="00801F22" w:rsidRDefault="00274B46">
      <w:pPr>
        <w:rPr>
          <w:rFonts w:ascii="宋体" w:eastAsia="宋体" w:hAnsi="宋体"/>
          <w:color w:val="000000"/>
          <w:sz w:val="21"/>
          <w:szCs w:val="21"/>
        </w:rPr>
      </w:pPr>
      <w:r>
        <w:rPr>
          <w:rFonts w:ascii="宋体" w:eastAsia="宋体" w:hAnsi="宋体"/>
          <w:color w:val="000000"/>
          <w:sz w:val="21"/>
          <w:szCs w:val="21"/>
        </w:rPr>
        <w:t>四、参加本次招标采购活动，不存在为采购项目提供整体设计、规范编制或者项目管理、监理、检测等服务的行为。</w:t>
      </w:r>
    </w:p>
    <w:p w:rsidR="00801F22" w:rsidRDefault="00274B46">
      <w:pPr>
        <w:rPr>
          <w:rFonts w:ascii="宋体" w:eastAsia="宋体" w:hAnsi="宋体"/>
          <w:color w:val="000000"/>
          <w:sz w:val="21"/>
          <w:szCs w:val="21"/>
        </w:rPr>
      </w:pPr>
      <w:r>
        <w:rPr>
          <w:rFonts w:ascii="宋体" w:eastAsia="宋体" w:hAnsi="宋体"/>
          <w:color w:val="000000"/>
          <w:sz w:val="21"/>
          <w:szCs w:val="21"/>
        </w:rPr>
        <w:t>五、参加本次招标采购活动，不存在和其他供应商在同一合同项下的采购项目中，同时委托同一个自然人、同一家庭的人员、同一单位的人员作为代理人的行为。</w:t>
      </w:r>
    </w:p>
    <w:p w:rsidR="00801F22" w:rsidRDefault="00274B46">
      <w:pPr>
        <w:rPr>
          <w:rFonts w:ascii="宋体" w:eastAsia="宋体" w:hAnsi="宋体"/>
          <w:color w:val="000000"/>
          <w:sz w:val="21"/>
          <w:szCs w:val="21"/>
        </w:rPr>
      </w:pPr>
      <w:r>
        <w:rPr>
          <w:rFonts w:ascii="宋体" w:eastAsia="宋体" w:hAnsi="宋体"/>
          <w:color w:val="000000"/>
          <w:sz w:val="21"/>
          <w:szCs w:val="21"/>
        </w:rPr>
        <w:t>六、供应商参加本次政府采购活动要求在近三年内供应商和其法定代表人没有行贿犯罪行为。</w:t>
      </w:r>
    </w:p>
    <w:p w:rsidR="00801F22" w:rsidRDefault="00274B46">
      <w:pPr>
        <w:rPr>
          <w:rFonts w:ascii="宋体" w:eastAsia="宋体" w:hAnsi="宋体"/>
          <w:color w:val="000000"/>
          <w:sz w:val="21"/>
          <w:szCs w:val="21"/>
        </w:rPr>
      </w:pPr>
      <w:r>
        <w:rPr>
          <w:rFonts w:ascii="宋体" w:eastAsia="宋体" w:hAnsi="宋体"/>
          <w:color w:val="000000"/>
          <w:sz w:val="21"/>
          <w:szCs w:val="21"/>
        </w:rPr>
        <w:t>七、参加本次招标采购活动，不存在联合体投标。</w:t>
      </w:r>
    </w:p>
    <w:p w:rsidR="00801F22" w:rsidRDefault="00274B46">
      <w:pPr>
        <w:rPr>
          <w:rFonts w:ascii="宋体" w:eastAsia="宋体" w:hAnsi="宋体"/>
          <w:color w:val="000000"/>
          <w:sz w:val="21"/>
          <w:szCs w:val="21"/>
        </w:rPr>
      </w:pPr>
      <w:r>
        <w:rPr>
          <w:rFonts w:ascii="宋体" w:eastAsia="宋体" w:hAnsi="宋体"/>
          <w:color w:val="000000"/>
          <w:sz w:val="21"/>
          <w:szCs w:val="21"/>
        </w:rPr>
        <w:t>八、投标文件中提供的能够给予我公司带来优惠、好处的任何材料资料和技术、服务、商务等响应承诺情况都是真实的、有效的、合法的。</w:t>
      </w:r>
    </w:p>
    <w:p w:rsidR="00801F22" w:rsidRDefault="00274B46">
      <w:pPr>
        <w:rPr>
          <w:rFonts w:ascii="宋体" w:eastAsia="宋体" w:hAnsi="宋体"/>
          <w:color w:val="000000"/>
          <w:sz w:val="21"/>
          <w:szCs w:val="21"/>
        </w:rPr>
      </w:pPr>
      <w:r>
        <w:rPr>
          <w:rFonts w:ascii="宋体" w:eastAsia="宋体" w:hAnsi="宋体"/>
          <w:color w:val="000000"/>
          <w:sz w:val="21"/>
          <w:szCs w:val="21"/>
        </w:rPr>
        <w:t>九、如本项目评标过程中需要提供样品，则我公司提供的样品即为中标后将要提供的中标产品，我公司对提供样品的性能和质量负责，因样品存在缺陷或者不符合招标文件要求导致未能中标的，我公司愿意承担相应不利后果。（如提供样品）</w:t>
      </w:r>
    </w:p>
    <w:p w:rsidR="00801F22" w:rsidRDefault="00274B46">
      <w:pPr>
        <w:rPr>
          <w:rFonts w:ascii="宋体" w:eastAsia="宋体" w:hAnsi="宋体"/>
          <w:color w:val="000000"/>
          <w:sz w:val="21"/>
          <w:szCs w:val="21"/>
        </w:rPr>
      </w:pPr>
      <w:r>
        <w:rPr>
          <w:rFonts w:ascii="宋体" w:eastAsia="宋体" w:hAnsi="宋体"/>
          <w:color w:val="000000"/>
          <w:sz w:val="21"/>
          <w:szCs w:val="21"/>
        </w:rPr>
        <w:t>十、存在以下行为之一的愿意接受相关部门的处理：</w:t>
      </w:r>
    </w:p>
    <w:p w:rsidR="00801F22" w:rsidRDefault="00274B46">
      <w:pPr>
        <w:rPr>
          <w:rFonts w:ascii="宋体" w:eastAsia="宋体" w:hAnsi="宋体"/>
          <w:color w:val="000000"/>
          <w:sz w:val="21"/>
          <w:szCs w:val="21"/>
        </w:rPr>
      </w:pPr>
      <w:r>
        <w:rPr>
          <w:rFonts w:ascii="宋体" w:eastAsia="宋体" w:hAnsi="宋体"/>
          <w:color w:val="000000"/>
          <w:sz w:val="21"/>
          <w:szCs w:val="21"/>
        </w:rPr>
        <w:lastRenderedPageBreak/>
        <w:t>（一）投标有效期内撤销投标文件的；</w:t>
      </w:r>
    </w:p>
    <w:p w:rsidR="00801F22" w:rsidRDefault="00274B46">
      <w:pPr>
        <w:rPr>
          <w:rFonts w:ascii="宋体" w:eastAsia="宋体" w:hAnsi="宋体"/>
          <w:color w:val="000000"/>
          <w:sz w:val="21"/>
          <w:szCs w:val="21"/>
        </w:rPr>
      </w:pPr>
      <w:r>
        <w:rPr>
          <w:rFonts w:ascii="宋体" w:eastAsia="宋体" w:hAnsi="宋体"/>
          <w:color w:val="000000"/>
          <w:sz w:val="21"/>
          <w:szCs w:val="21"/>
        </w:rPr>
        <w:t>（二）在采购人确定中标人以前放弃中标候选资格的；</w:t>
      </w:r>
    </w:p>
    <w:p w:rsidR="00801F22" w:rsidRDefault="00274B46">
      <w:pPr>
        <w:rPr>
          <w:rFonts w:ascii="宋体" w:eastAsia="宋体" w:hAnsi="宋体"/>
          <w:color w:val="000000"/>
          <w:sz w:val="21"/>
          <w:szCs w:val="21"/>
        </w:rPr>
      </w:pPr>
      <w:r>
        <w:rPr>
          <w:rFonts w:ascii="宋体" w:eastAsia="宋体" w:hAnsi="宋体"/>
          <w:color w:val="000000"/>
          <w:sz w:val="21"/>
          <w:szCs w:val="21"/>
        </w:rPr>
        <w:t>（三）由于中标人的原因未能按照招标文件的规定与采购人签订合同；</w:t>
      </w:r>
    </w:p>
    <w:p w:rsidR="00801F22" w:rsidRDefault="00274B46">
      <w:pPr>
        <w:rPr>
          <w:rFonts w:ascii="宋体" w:eastAsia="宋体" w:hAnsi="宋体"/>
          <w:color w:val="000000"/>
          <w:sz w:val="21"/>
          <w:szCs w:val="21"/>
        </w:rPr>
      </w:pPr>
      <w:r>
        <w:rPr>
          <w:rFonts w:ascii="宋体" w:eastAsia="宋体" w:hAnsi="宋体"/>
          <w:color w:val="000000"/>
          <w:sz w:val="21"/>
          <w:szCs w:val="21"/>
        </w:rPr>
        <w:t>（四）由于中标人的原因未能按照招标文件的规定交纳履约保证金；</w:t>
      </w:r>
    </w:p>
    <w:p w:rsidR="00801F22" w:rsidRDefault="00274B46">
      <w:pPr>
        <w:rPr>
          <w:rFonts w:ascii="宋体" w:eastAsia="宋体" w:hAnsi="宋体"/>
          <w:color w:val="000000"/>
          <w:sz w:val="21"/>
          <w:szCs w:val="21"/>
        </w:rPr>
      </w:pPr>
      <w:r>
        <w:rPr>
          <w:rFonts w:ascii="宋体" w:eastAsia="宋体" w:hAnsi="宋体"/>
          <w:color w:val="000000"/>
          <w:sz w:val="21"/>
          <w:szCs w:val="21"/>
        </w:rPr>
        <w:t>（五）在投标文件中提供虚假材料谋取中标；</w:t>
      </w:r>
    </w:p>
    <w:p w:rsidR="00801F22" w:rsidRDefault="00274B46">
      <w:pPr>
        <w:rPr>
          <w:rFonts w:ascii="宋体" w:eastAsia="宋体" w:hAnsi="宋体"/>
          <w:color w:val="000000"/>
          <w:sz w:val="21"/>
          <w:szCs w:val="21"/>
        </w:rPr>
      </w:pPr>
      <w:r>
        <w:rPr>
          <w:rFonts w:ascii="宋体" w:eastAsia="宋体" w:hAnsi="宋体"/>
          <w:color w:val="000000"/>
          <w:sz w:val="21"/>
          <w:szCs w:val="21"/>
        </w:rPr>
        <w:t>（六）与采购人、其他供应商或者采购代理机构恶意串通的；</w:t>
      </w:r>
    </w:p>
    <w:p w:rsidR="00801F22" w:rsidRDefault="00274B46">
      <w:pPr>
        <w:rPr>
          <w:rFonts w:ascii="宋体" w:eastAsia="宋体" w:hAnsi="宋体"/>
          <w:color w:val="000000"/>
          <w:sz w:val="21"/>
          <w:szCs w:val="21"/>
        </w:rPr>
      </w:pPr>
      <w:r>
        <w:rPr>
          <w:rFonts w:ascii="宋体" w:eastAsia="宋体" w:hAnsi="宋体"/>
          <w:color w:val="000000"/>
          <w:sz w:val="21"/>
          <w:szCs w:val="21"/>
        </w:rPr>
        <w:t>（七）投标有效期内，供应商在政府采购活动中有违法、违规、违纪行为。</w:t>
      </w:r>
    </w:p>
    <w:p w:rsidR="00801F22" w:rsidRDefault="00274B46">
      <w:pPr>
        <w:rPr>
          <w:rFonts w:ascii="宋体" w:eastAsia="宋体" w:hAnsi="宋体"/>
          <w:color w:val="000000"/>
          <w:sz w:val="21"/>
          <w:szCs w:val="21"/>
        </w:rPr>
      </w:pPr>
      <w:r>
        <w:rPr>
          <w:rFonts w:ascii="宋体" w:eastAsia="宋体" w:hAnsi="宋体"/>
          <w:color w:val="000000"/>
          <w:sz w:val="21"/>
          <w:szCs w:val="21"/>
        </w:rPr>
        <w:t>由此产生的一切法律后果和责任由我公司承担。我公司声明放弃对此提出任何异议和追索的权利。</w:t>
      </w:r>
    </w:p>
    <w:p w:rsidR="00801F22" w:rsidRDefault="00274B46">
      <w:pPr>
        <w:ind w:firstLineChars="200" w:firstLine="420"/>
        <w:rPr>
          <w:rFonts w:ascii="宋体" w:eastAsia="宋体" w:hAnsi="宋体"/>
          <w:color w:val="000000"/>
          <w:sz w:val="21"/>
          <w:szCs w:val="21"/>
        </w:rPr>
      </w:pPr>
      <w:r>
        <w:rPr>
          <w:rFonts w:ascii="宋体" w:eastAsia="宋体" w:hAnsi="宋体"/>
          <w:color w:val="000000"/>
          <w:sz w:val="21"/>
          <w:szCs w:val="21"/>
        </w:rPr>
        <w:t>本公司对上述承诺的内容事项真实性负责。如经查实上述承诺的内容事项存在虚假，我公司愿意接受以提供虚假材料谋取中标追究法律责任。</w:t>
      </w:r>
    </w:p>
    <w:p w:rsidR="00801F22" w:rsidRDefault="00801F22">
      <w:pPr>
        <w:rPr>
          <w:rFonts w:ascii="宋体" w:eastAsia="宋体" w:hAnsi="宋体"/>
          <w:color w:val="000000"/>
          <w:sz w:val="21"/>
          <w:szCs w:val="21"/>
        </w:rPr>
      </w:pPr>
    </w:p>
    <w:p w:rsidR="00801F22" w:rsidRDefault="00274B46">
      <w:pPr>
        <w:rPr>
          <w:rFonts w:ascii="宋体" w:eastAsia="宋体" w:hAnsi="宋体"/>
          <w:color w:val="000000"/>
          <w:sz w:val="21"/>
          <w:szCs w:val="21"/>
        </w:rPr>
      </w:pPr>
      <w:r>
        <w:rPr>
          <w:rFonts w:ascii="宋体" w:eastAsia="宋体" w:hAnsi="宋体"/>
          <w:color w:val="000000"/>
          <w:sz w:val="21"/>
          <w:szCs w:val="21"/>
        </w:rPr>
        <w:t>供应商名称：（</w:t>
      </w:r>
      <w:r>
        <w:rPr>
          <w:rFonts w:ascii="宋体" w:eastAsia="宋体" w:hAnsi="宋体" w:hint="eastAsia"/>
          <w:color w:val="000000"/>
          <w:sz w:val="21"/>
          <w:szCs w:val="21"/>
        </w:rPr>
        <w:t>电子签章</w:t>
      </w:r>
      <w:r>
        <w:rPr>
          <w:rFonts w:ascii="宋体" w:eastAsia="宋体" w:hAnsi="宋体"/>
          <w:color w:val="000000"/>
          <w:sz w:val="21"/>
          <w:szCs w:val="21"/>
        </w:rPr>
        <w:t>）</w:t>
      </w:r>
    </w:p>
    <w:p w:rsidR="00801F22" w:rsidRDefault="00274B46">
      <w:pPr>
        <w:rPr>
          <w:rFonts w:ascii="宋体" w:eastAsia="宋体" w:hAnsi="宋体"/>
          <w:color w:val="000000"/>
          <w:sz w:val="21"/>
          <w:szCs w:val="21"/>
        </w:rPr>
      </w:pPr>
      <w:r>
        <w:rPr>
          <w:rFonts w:ascii="宋体" w:eastAsia="宋体" w:hAnsi="宋体"/>
          <w:color w:val="000000"/>
          <w:sz w:val="21"/>
          <w:szCs w:val="21"/>
        </w:rPr>
        <w:t>法定代表人或授权代表：（</w:t>
      </w:r>
      <w:r>
        <w:rPr>
          <w:rFonts w:ascii="宋体" w:eastAsia="宋体" w:hAnsi="宋体" w:hint="eastAsia"/>
          <w:color w:val="000000"/>
          <w:sz w:val="21"/>
          <w:szCs w:val="21"/>
        </w:rPr>
        <w:t>电子签章</w:t>
      </w:r>
      <w:r>
        <w:rPr>
          <w:rFonts w:ascii="宋体" w:eastAsia="宋体" w:hAnsi="宋体"/>
          <w:color w:val="000000"/>
          <w:sz w:val="21"/>
          <w:szCs w:val="21"/>
        </w:rPr>
        <w:t>）</w:t>
      </w:r>
    </w:p>
    <w:p w:rsidR="00801F22" w:rsidRDefault="00274B46">
      <w:pPr>
        <w:rPr>
          <w:rFonts w:ascii="宋体" w:eastAsia="宋体" w:hAnsi="宋体"/>
          <w:color w:val="000000"/>
          <w:sz w:val="21"/>
          <w:szCs w:val="21"/>
        </w:rPr>
      </w:pPr>
      <w:r>
        <w:rPr>
          <w:rFonts w:ascii="宋体" w:eastAsia="宋体" w:hAnsi="宋体"/>
          <w:color w:val="000000"/>
          <w:sz w:val="21"/>
          <w:szCs w:val="21"/>
        </w:rPr>
        <w:t>日期：</w:t>
      </w:r>
    </w:p>
    <w:p w:rsidR="001A365A" w:rsidRDefault="00274B46">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1A365A" w:rsidRPr="00AC72CE" w:rsidRDefault="001A365A" w:rsidP="001A365A">
      <w:pPr>
        <w:pStyle w:val="3"/>
      </w:pPr>
      <w:r>
        <w:rPr>
          <w:rFonts w:hint="eastAsia"/>
        </w:rPr>
        <w:lastRenderedPageBreak/>
        <w:t>5</w:t>
      </w:r>
      <w:r>
        <w:rPr>
          <w:rFonts w:hint="eastAsia"/>
        </w:rPr>
        <w:t>、</w:t>
      </w:r>
      <w:r w:rsidRPr="00AC72CE">
        <w:t>政府采购节能、环保产品汇总表</w:t>
      </w:r>
    </w:p>
    <w:p w:rsidR="001A365A" w:rsidRPr="001A365A" w:rsidRDefault="001A365A" w:rsidP="001A365A">
      <w:pPr>
        <w:wordWrap w:val="0"/>
        <w:rPr>
          <w:rFonts w:ascii="宋体" w:eastAsia="宋体" w:hAnsi="宋体"/>
          <w:szCs w:val="24"/>
        </w:rPr>
      </w:pPr>
      <w:r w:rsidRPr="001A365A">
        <w:rPr>
          <w:rFonts w:ascii="宋体" w:eastAsia="宋体" w:hAnsi="宋体"/>
          <w:szCs w:val="24"/>
        </w:rPr>
        <w:t>项目名称：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1134"/>
        <w:gridCol w:w="992"/>
        <w:gridCol w:w="993"/>
        <w:gridCol w:w="1559"/>
        <w:gridCol w:w="1606"/>
        <w:gridCol w:w="1421"/>
      </w:tblGrid>
      <w:tr w:rsidR="001A365A" w:rsidRPr="001A365A" w:rsidTr="00526BE9">
        <w:trPr>
          <w:trHeight w:val="233"/>
        </w:trPr>
        <w:tc>
          <w:tcPr>
            <w:tcW w:w="817" w:type="dxa"/>
            <w:vMerge w:val="restart"/>
            <w:vAlign w:val="center"/>
          </w:tcPr>
          <w:p w:rsidR="001A365A" w:rsidRPr="001A365A" w:rsidRDefault="001A365A" w:rsidP="00526BE9">
            <w:pPr>
              <w:jc w:val="center"/>
              <w:rPr>
                <w:rFonts w:ascii="宋体" w:eastAsia="宋体" w:hAnsi="宋体"/>
                <w:sz w:val="21"/>
                <w:szCs w:val="21"/>
              </w:rPr>
            </w:pPr>
            <w:r w:rsidRPr="001A365A">
              <w:rPr>
                <w:rFonts w:ascii="宋体" w:eastAsia="宋体" w:hAnsi="宋体"/>
                <w:sz w:val="21"/>
                <w:szCs w:val="21"/>
              </w:rPr>
              <w:t>序号</w:t>
            </w:r>
          </w:p>
        </w:tc>
        <w:tc>
          <w:tcPr>
            <w:tcW w:w="1134" w:type="dxa"/>
            <w:vMerge w:val="restart"/>
            <w:vAlign w:val="center"/>
          </w:tcPr>
          <w:p w:rsidR="001A365A" w:rsidRPr="001A365A" w:rsidRDefault="001A365A" w:rsidP="00526BE9">
            <w:pPr>
              <w:jc w:val="center"/>
              <w:rPr>
                <w:rFonts w:ascii="宋体" w:eastAsia="宋体" w:hAnsi="宋体"/>
                <w:sz w:val="21"/>
                <w:szCs w:val="21"/>
              </w:rPr>
            </w:pPr>
            <w:r w:rsidRPr="001A365A">
              <w:rPr>
                <w:rFonts w:ascii="宋体" w:eastAsia="宋体" w:hAnsi="宋体"/>
                <w:sz w:val="21"/>
                <w:szCs w:val="21"/>
              </w:rPr>
              <w:t>投报产品名称</w:t>
            </w:r>
          </w:p>
        </w:tc>
        <w:tc>
          <w:tcPr>
            <w:tcW w:w="992" w:type="dxa"/>
            <w:vMerge w:val="restart"/>
            <w:vAlign w:val="center"/>
          </w:tcPr>
          <w:p w:rsidR="001A365A" w:rsidRPr="001A365A" w:rsidRDefault="001A365A" w:rsidP="00526BE9">
            <w:pPr>
              <w:jc w:val="center"/>
              <w:rPr>
                <w:rFonts w:ascii="宋体" w:eastAsia="宋体" w:hAnsi="宋体"/>
                <w:sz w:val="21"/>
                <w:szCs w:val="21"/>
              </w:rPr>
            </w:pPr>
            <w:r w:rsidRPr="001A365A">
              <w:rPr>
                <w:rFonts w:ascii="宋体" w:eastAsia="宋体" w:hAnsi="宋体"/>
                <w:sz w:val="21"/>
                <w:szCs w:val="21"/>
              </w:rPr>
              <w:t>制造商</w:t>
            </w:r>
          </w:p>
        </w:tc>
        <w:tc>
          <w:tcPr>
            <w:tcW w:w="993" w:type="dxa"/>
            <w:vMerge w:val="restart"/>
            <w:vAlign w:val="center"/>
          </w:tcPr>
          <w:p w:rsidR="001A365A" w:rsidRPr="001A365A" w:rsidRDefault="001A365A" w:rsidP="00526BE9">
            <w:pPr>
              <w:jc w:val="center"/>
              <w:rPr>
                <w:rFonts w:ascii="宋体" w:eastAsia="宋体" w:hAnsi="宋体"/>
                <w:sz w:val="21"/>
                <w:szCs w:val="21"/>
              </w:rPr>
            </w:pPr>
            <w:r w:rsidRPr="001A365A">
              <w:rPr>
                <w:rFonts w:ascii="宋体" w:eastAsia="宋体" w:hAnsi="宋体"/>
                <w:sz w:val="21"/>
                <w:szCs w:val="21"/>
              </w:rPr>
              <w:t>产品品牌及型号</w:t>
            </w:r>
          </w:p>
        </w:tc>
        <w:tc>
          <w:tcPr>
            <w:tcW w:w="3165" w:type="dxa"/>
            <w:gridSpan w:val="2"/>
            <w:vAlign w:val="center"/>
          </w:tcPr>
          <w:p w:rsidR="001A365A" w:rsidRPr="001A365A" w:rsidRDefault="001A365A" w:rsidP="00526BE9">
            <w:pPr>
              <w:jc w:val="center"/>
              <w:rPr>
                <w:rFonts w:ascii="宋体" w:eastAsia="宋体" w:hAnsi="宋体"/>
                <w:sz w:val="21"/>
                <w:szCs w:val="21"/>
              </w:rPr>
            </w:pPr>
            <w:r w:rsidRPr="001A365A">
              <w:rPr>
                <w:rFonts w:ascii="宋体" w:eastAsia="宋体" w:hAnsi="宋体"/>
                <w:sz w:val="21"/>
                <w:szCs w:val="21"/>
              </w:rPr>
              <w:t>节能产品</w:t>
            </w:r>
          </w:p>
        </w:tc>
        <w:tc>
          <w:tcPr>
            <w:tcW w:w="1421" w:type="dxa"/>
            <w:vMerge w:val="restart"/>
            <w:vAlign w:val="center"/>
          </w:tcPr>
          <w:p w:rsidR="001A365A" w:rsidRPr="001A365A" w:rsidRDefault="001A365A" w:rsidP="00526BE9">
            <w:pPr>
              <w:jc w:val="center"/>
              <w:rPr>
                <w:rFonts w:ascii="宋体" w:eastAsia="宋体" w:hAnsi="宋体"/>
                <w:sz w:val="21"/>
                <w:szCs w:val="21"/>
              </w:rPr>
            </w:pPr>
            <w:r w:rsidRPr="001A365A">
              <w:rPr>
                <w:rFonts w:ascii="宋体" w:eastAsia="宋体" w:hAnsi="宋体"/>
                <w:sz w:val="21"/>
                <w:szCs w:val="21"/>
              </w:rPr>
              <w:t>环境标志产品认证证书编号</w:t>
            </w:r>
          </w:p>
        </w:tc>
      </w:tr>
      <w:tr w:rsidR="001A365A" w:rsidRPr="001A365A" w:rsidTr="00526BE9">
        <w:trPr>
          <w:trHeight w:val="232"/>
        </w:trPr>
        <w:tc>
          <w:tcPr>
            <w:tcW w:w="817" w:type="dxa"/>
            <w:vMerge/>
            <w:vAlign w:val="center"/>
          </w:tcPr>
          <w:p w:rsidR="001A365A" w:rsidRPr="001A365A" w:rsidRDefault="001A365A" w:rsidP="00526BE9">
            <w:pPr>
              <w:jc w:val="center"/>
              <w:rPr>
                <w:rFonts w:ascii="宋体" w:eastAsia="宋体" w:hAnsi="宋体"/>
                <w:sz w:val="21"/>
                <w:szCs w:val="21"/>
              </w:rPr>
            </w:pPr>
          </w:p>
        </w:tc>
        <w:tc>
          <w:tcPr>
            <w:tcW w:w="1134" w:type="dxa"/>
            <w:vMerge/>
            <w:vAlign w:val="center"/>
          </w:tcPr>
          <w:p w:rsidR="001A365A" w:rsidRPr="001A365A" w:rsidRDefault="001A365A" w:rsidP="00526BE9">
            <w:pPr>
              <w:jc w:val="center"/>
              <w:rPr>
                <w:rFonts w:ascii="宋体" w:eastAsia="宋体" w:hAnsi="宋体"/>
                <w:sz w:val="21"/>
                <w:szCs w:val="21"/>
              </w:rPr>
            </w:pPr>
          </w:p>
        </w:tc>
        <w:tc>
          <w:tcPr>
            <w:tcW w:w="992" w:type="dxa"/>
            <w:vMerge/>
            <w:vAlign w:val="center"/>
          </w:tcPr>
          <w:p w:rsidR="001A365A" w:rsidRPr="001A365A" w:rsidRDefault="001A365A" w:rsidP="00526BE9">
            <w:pPr>
              <w:jc w:val="center"/>
              <w:rPr>
                <w:rFonts w:ascii="宋体" w:eastAsia="宋体" w:hAnsi="宋体"/>
                <w:sz w:val="21"/>
                <w:szCs w:val="21"/>
              </w:rPr>
            </w:pPr>
          </w:p>
        </w:tc>
        <w:tc>
          <w:tcPr>
            <w:tcW w:w="993" w:type="dxa"/>
            <w:vMerge/>
            <w:vAlign w:val="center"/>
          </w:tcPr>
          <w:p w:rsidR="001A365A" w:rsidRPr="001A365A" w:rsidRDefault="001A365A" w:rsidP="00526BE9">
            <w:pPr>
              <w:jc w:val="center"/>
              <w:rPr>
                <w:rFonts w:ascii="宋体" w:eastAsia="宋体" w:hAnsi="宋体"/>
                <w:sz w:val="21"/>
                <w:szCs w:val="21"/>
              </w:rPr>
            </w:pPr>
          </w:p>
        </w:tc>
        <w:tc>
          <w:tcPr>
            <w:tcW w:w="1559" w:type="dxa"/>
            <w:vAlign w:val="center"/>
          </w:tcPr>
          <w:p w:rsidR="001A365A" w:rsidRPr="001A365A" w:rsidRDefault="001A365A" w:rsidP="00526BE9">
            <w:pPr>
              <w:jc w:val="center"/>
              <w:rPr>
                <w:rFonts w:ascii="宋体" w:eastAsia="宋体" w:hAnsi="宋体"/>
                <w:sz w:val="21"/>
                <w:szCs w:val="21"/>
              </w:rPr>
            </w:pPr>
            <w:r w:rsidRPr="001A365A">
              <w:rPr>
                <w:rFonts w:ascii="宋体" w:eastAsia="宋体" w:hAnsi="宋体"/>
                <w:sz w:val="21"/>
                <w:szCs w:val="21"/>
              </w:rPr>
              <w:t>是否属于强制采购产品</w:t>
            </w:r>
          </w:p>
        </w:tc>
        <w:tc>
          <w:tcPr>
            <w:tcW w:w="1606" w:type="dxa"/>
            <w:vAlign w:val="center"/>
          </w:tcPr>
          <w:p w:rsidR="001A365A" w:rsidRPr="001A365A" w:rsidRDefault="001A365A" w:rsidP="00526BE9">
            <w:pPr>
              <w:jc w:val="center"/>
              <w:rPr>
                <w:rFonts w:ascii="宋体" w:eastAsia="宋体" w:hAnsi="宋体"/>
                <w:sz w:val="21"/>
                <w:szCs w:val="21"/>
              </w:rPr>
            </w:pPr>
            <w:r w:rsidRPr="001A365A">
              <w:rPr>
                <w:rFonts w:ascii="宋体" w:eastAsia="宋体" w:hAnsi="宋体"/>
                <w:sz w:val="21"/>
                <w:szCs w:val="21"/>
              </w:rPr>
              <w:t>节能标志认证证书号</w:t>
            </w:r>
          </w:p>
        </w:tc>
        <w:tc>
          <w:tcPr>
            <w:tcW w:w="1421" w:type="dxa"/>
            <w:vMerge/>
            <w:vAlign w:val="center"/>
          </w:tcPr>
          <w:p w:rsidR="001A365A" w:rsidRPr="001A365A" w:rsidRDefault="001A365A" w:rsidP="00526BE9">
            <w:pPr>
              <w:jc w:val="center"/>
              <w:rPr>
                <w:rFonts w:ascii="宋体" w:eastAsia="宋体" w:hAnsi="宋体"/>
                <w:sz w:val="21"/>
                <w:szCs w:val="21"/>
              </w:rPr>
            </w:pPr>
          </w:p>
        </w:tc>
      </w:tr>
      <w:tr w:rsidR="001A365A" w:rsidRPr="001A365A" w:rsidTr="00526BE9">
        <w:tc>
          <w:tcPr>
            <w:tcW w:w="817" w:type="dxa"/>
            <w:vAlign w:val="center"/>
          </w:tcPr>
          <w:p w:rsidR="001A365A" w:rsidRPr="001A365A" w:rsidRDefault="001A365A" w:rsidP="00526BE9">
            <w:pPr>
              <w:jc w:val="center"/>
              <w:rPr>
                <w:rFonts w:ascii="宋体" w:eastAsia="宋体" w:hAnsi="宋体"/>
                <w:sz w:val="21"/>
                <w:szCs w:val="21"/>
              </w:rPr>
            </w:pPr>
          </w:p>
        </w:tc>
        <w:tc>
          <w:tcPr>
            <w:tcW w:w="1134" w:type="dxa"/>
            <w:vAlign w:val="center"/>
          </w:tcPr>
          <w:p w:rsidR="001A365A" w:rsidRPr="001A365A" w:rsidRDefault="001A365A" w:rsidP="00526BE9">
            <w:pPr>
              <w:jc w:val="center"/>
              <w:rPr>
                <w:rFonts w:ascii="宋体" w:eastAsia="宋体" w:hAnsi="宋体"/>
                <w:sz w:val="21"/>
                <w:szCs w:val="21"/>
              </w:rPr>
            </w:pPr>
          </w:p>
        </w:tc>
        <w:tc>
          <w:tcPr>
            <w:tcW w:w="992" w:type="dxa"/>
            <w:vAlign w:val="center"/>
          </w:tcPr>
          <w:p w:rsidR="001A365A" w:rsidRPr="001A365A" w:rsidRDefault="001A365A" w:rsidP="00526BE9">
            <w:pPr>
              <w:jc w:val="center"/>
              <w:rPr>
                <w:rFonts w:ascii="宋体" w:eastAsia="宋体" w:hAnsi="宋体"/>
                <w:sz w:val="21"/>
                <w:szCs w:val="21"/>
              </w:rPr>
            </w:pPr>
          </w:p>
        </w:tc>
        <w:tc>
          <w:tcPr>
            <w:tcW w:w="993" w:type="dxa"/>
            <w:vAlign w:val="center"/>
          </w:tcPr>
          <w:p w:rsidR="001A365A" w:rsidRPr="001A365A" w:rsidRDefault="001A365A" w:rsidP="00526BE9">
            <w:pPr>
              <w:jc w:val="center"/>
              <w:rPr>
                <w:rFonts w:ascii="宋体" w:eastAsia="宋体" w:hAnsi="宋体"/>
                <w:sz w:val="21"/>
                <w:szCs w:val="21"/>
              </w:rPr>
            </w:pPr>
          </w:p>
        </w:tc>
        <w:tc>
          <w:tcPr>
            <w:tcW w:w="3165" w:type="dxa"/>
            <w:gridSpan w:val="2"/>
            <w:vAlign w:val="center"/>
          </w:tcPr>
          <w:p w:rsidR="001A365A" w:rsidRPr="001A365A" w:rsidRDefault="001A365A" w:rsidP="00526BE9">
            <w:pPr>
              <w:jc w:val="center"/>
              <w:rPr>
                <w:rFonts w:ascii="宋体" w:eastAsia="宋体" w:hAnsi="宋体"/>
                <w:sz w:val="21"/>
                <w:szCs w:val="21"/>
              </w:rPr>
            </w:pPr>
          </w:p>
        </w:tc>
        <w:tc>
          <w:tcPr>
            <w:tcW w:w="1421" w:type="dxa"/>
            <w:vAlign w:val="center"/>
          </w:tcPr>
          <w:p w:rsidR="001A365A" w:rsidRPr="001A365A" w:rsidRDefault="001A365A" w:rsidP="00526BE9">
            <w:pPr>
              <w:jc w:val="center"/>
              <w:rPr>
                <w:rFonts w:ascii="宋体" w:eastAsia="宋体" w:hAnsi="宋体"/>
                <w:sz w:val="21"/>
                <w:szCs w:val="21"/>
              </w:rPr>
            </w:pPr>
          </w:p>
        </w:tc>
      </w:tr>
      <w:tr w:rsidR="001A365A" w:rsidRPr="001A365A" w:rsidTr="00526BE9">
        <w:tc>
          <w:tcPr>
            <w:tcW w:w="817" w:type="dxa"/>
            <w:vAlign w:val="center"/>
          </w:tcPr>
          <w:p w:rsidR="001A365A" w:rsidRPr="001A365A" w:rsidRDefault="001A365A" w:rsidP="00526BE9">
            <w:pPr>
              <w:jc w:val="center"/>
              <w:rPr>
                <w:rFonts w:ascii="宋体" w:eastAsia="宋体" w:hAnsi="宋体"/>
                <w:sz w:val="21"/>
                <w:szCs w:val="21"/>
              </w:rPr>
            </w:pPr>
          </w:p>
        </w:tc>
        <w:tc>
          <w:tcPr>
            <w:tcW w:w="1134" w:type="dxa"/>
            <w:vAlign w:val="center"/>
          </w:tcPr>
          <w:p w:rsidR="001A365A" w:rsidRPr="001A365A" w:rsidRDefault="001A365A" w:rsidP="00526BE9">
            <w:pPr>
              <w:jc w:val="center"/>
              <w:rPr>
                <w:rFonts w:ascii="宋体" w:eastAsia="宋体" w:hAnsi="宋体"/>
                <w:sz w:val="21"/>
                <w:szCs w:val="21"/>
              </w:rPr>
            </w:pPr>
          </w:p>
        </w:tc>
        <w:tc>
          <w:tcPr>
            <w:tcW w:w="992" w:type="dxa"/>
            <w:vAlign w:val="center"/>
          </w:tcPr>
          <w:p w:rsidR="001A365A" w:rsidRPr="001A365A" w:rsidRDefault="001A365A" w:rsidP="00526BE9">
            <w:pPr>
              <w:jc w:val="center"/>
              <w:rPr>
                <w:rFonts w:ascii="宋体" w:eastAsia="宋体" w:hAnsi="宋体"/>
                <w:sz w:val="21"/>
                <w:szCs w:val="21"/>
              </w:rPr>
            </w:pPr>
          </w:p>
        </w:tc>
        <w:tc>
          <w:tcPr>
            <w:tcW w:w="993" w:type="dxa"/>
            <w:vAlign w:val="center"/>
          </w:tcPr>
          <w:p w:rsidR="001A365A" w:rsidRPr="001A365A" w:rsidRDefault="001A365A" w:rsidP="00526BE9">
            <w:pPr>
              <w:jc w:val="center"/>
              <w:rPr>
                <w:rFonts w:ascii="宋体" w:eastAsia="宋体" w:hAnsi="宋体"/>
                <w:sz w:val="21"/>
                <w:szCs w:val="21"/>
              </w:rPr>
            </w:pPr>
          </w:p>
        </w:tc>
        <w:tc>
          <w:tcPr>
            <w:tcW w:w="3165" w:type="dxa"/>
            <w:gridSpan w:val="2"/>
            <w:vAlign w:val="center"/>
          </w:tcPr>
          <w:p w:rsidR="001A365A" w:rsidRPr="001A365A" w:rsidRDefault="001A365A" w:rsidP="00526BE9">
            <w:pPr>
              <w:jc w:val="center"/>
              <w:rPr>
                <w:rFonts w:ascii="宋体" w:eastAsia="宋体" w:hAnsi="宋体"/>
                <w:sz w:val="21"/>
                <w:szCs w:val="21"/>
              </w:rPr>
            </w:pPr>
          </w:p>
        </w:tc>
        <w:tc>
          <w:tcPr>
            <w:tcW w:w="1421" w:type="dxa"/>
            <w:vAlign w:val="center"/>
          </w:tcPr>
          <w:p w:rsidR="001A365A" w:rsidRPr="001A365A" w:rsidRDefault="001A365A" w:rsidP="00526BE9">
            <w:pPr>
              <w:jc w:val="center"/>
              <w:rPr>
                <w:rFonts w:ascii="宋体" w:eastAsia="宋体" w:hAnsi="宋体"/>
                <w:sz w:val="21"/>
                <w:szCs w:val="21"/>
              </w:rPr>
            </w:pPr>
          </w:p>
        </w:tc>
      </w:tr>
      <w:tr w:rsidR="001A365A" w:rsidRPr="001A365A" w:rsidTr="00526BE9">
        <w:tc>
          <w:tcPr>
            <w:tcW w:w="817" w:type="dxa"/>
            <w:vAlign w:val="center"/>
          </w:tcPr>
          <w:p w:rsidR="001A365A" w:rsidRPr="001A365A" w:rsidRDefault="001A365A" w:rsidP="00526BE9">
            <w:pPr>
              <w:jc w:val="center"/>
              <w:rPr>
                <w:rFonts w:ascii="宋体" w:eastAsia="宋体" w:hAnsi="宋体"/>
                <w:sz w:val="21"/>
                <w:szCs w:val="21"/>
              </w:rPr>
            </w:pPr>
          </w:p>
        </w:tc>
        <w:tc>
          <w:tcPr>
            <w:tcW w:w="1134" w:type="dxa"/>
            <w:vAlign w:val="center"/>
          </w:tcPr>
          <w:p w:rsidR="001A365A" w:rsidRPr="001A365A" w:rsidRDefault="001A365A" w:rsidP="00526BE9">
            <w:pPr>
              <w:jc w:val="center"/>
              <w:rPr>
                <w:rFonts w:ascii="宋体" w:eastAsia="宋体" w:hAnsi="宋体"/>
                <w:sz w:val="21"/>
                <w:szCs w:val="21"/>
              </w:rPr>
            </w:pPr>
          </w:p>
        </w:tc>
        <w:tc>
          <w:tcPr>
            <w:tcW w:w="992" w:type="dxa"/>
            <w:vAlign w:val="center"/>
          </w:tcPr>
          <w:p w:rsidR="001A365A" w:rsidRPr="001A365A" w:rsidRDefault="001A365A" w:rsidP="00526BE9">
            <w:pPr>
              <w:jc w:val="center"/>
              <w:rPr>
                <w:rFonts w:ascii="宋体" w:eastAsia="宋体" w:hAnsi="宋体"/>
                <w:sz w:val="21"/>
                <w:szCs w:val="21"/>
              </w:rPr>
            </w:pPr>
          </w:p>
        </w:tc>
        <w:tc>
          <w:tcPr>
            <w:tcW w:w="993" w:type="dxa"/>
            <w:vAlign w:val="center"/>
          </w:tcPr>
          <w:p w:rsidR="001A365A" w:rsidRPr="001A365A" w:rsidRDefault="001A365A" w:rsidP="00526BE9">
            <w:pPr>
              <w:jc w:val="center"/>
              <w:rPr>
                <w:rFonts w:ascii="宋体" w:eastAsia="宋体" w:hAnsi="宋体"/>
                <w:sz w:val="21"/>
                <w:szCs w:val="21"/>
              </w:rPr>
            </w:pPr>
          </w:p>
        </w:tc>
        <w:tc>
          <w:tcPr>
            <w:tcW w:w="3165" w:type="dxa"/>
            <w:gridSpan w:val="2"/>
            <w:vAlign w:val="center"/>
          </w:tcPr>
          <w:p w:rsidR="001A365A" w:rsidRPr="001A365A" w:rsidRDefault="001A365A" w:rsidP="00526BE9">
            <w:pPr>
              <w:jc w:val="center"/>
              <w:rPr>
                <w:rFonts w:ascii="宋体" w:eastAsia="宋体" w:hAnsi="宋体"/>
                <w:sz w:val="21"/>
                <w:szCs w:val="21"/>
              </w:rPr>
            </w:pPr>
          </w:p>
        </w:tc>
        <w:tc>
          <w:tcPr>
            <w:tcW w:w="1421" w:type="dxa"/>
            <w:vAlign w:val="center"/>
          </w:tcPr>
          <w:p w:rsidR="001A365A" w:rsidRPr="001A365A" w:rsidRDefault="001A365A" w:rsidP="00526BE9">
            <w:pPr>
              <w:jc w:val="center"/>
              <w:rPr>
                <w:rFonts w:ascii="宋体" w:eastAsia="宋体" w:hAnsi="宋体"/>
                <w:sz w:val="21"/>
                <w:szCs w:val="21"/>
              </w:rPr>
            </w:pPr>
          </w:p>
        </w:tc>
      </w:tr>
      <w:tr w:rsidR="001A365A" w:rsidRPr="001A365A" w:rsidTr="00526BE9">
        <w:tc>
          <w:tcPr>
            <w:tcW w:w="817" w:type="dxa"/>
            <w:vAlign w:val="center"/>
          </w:tcPr>
          <w:p w:rsidR="001A365A" w:rsidRPr="001A365A" w:rsidRDefault="001A365A" w:rsidP="00526BE9">
            <w:pPr>
              <w:jc w:val="center"/>
              <w:rPr>
                <w:rFonts w:ascii="宋体" w:eastAsia="宋体" w:hAnsi="宋体"/>
                <w:sz w:val="21"/>
                <w:szCs w:val="21"/>
              </w:rPr>
            </w:pPr>
          </w:p>
        </w:tc>
        <w:tc>
          <w:tcPr>
            <w:tcW w:w="1134" w:type="dxa"/>
            <w:vAlign w:val="center"/>
          </w:tcPr>
          <w:p w:rsidR="001A365A" w:rsidRPr="001A365A" w:rsidRDefault="001A365A" w:rsidP="00526BE9">
            <w:pPr>
              <w:jc w:val="center"/>
              <w:rPr>
                <w:rFonts w:ascii="宋体" w:eastAsia="宋体" w:hAnsi="宋体"/>
                <w:sz w:val="21"/>
                <w:szCs w:val="21"/>
              </w:rPr>
            </w:pPr>
          </w:p>
        </w:tc>
        <w:tc>
          <w:tcPr>
            <w:tcW w:w="992" w:type="dxa"/>
            <w:vAlign w:val="center"/>
          </w:tcPr>
          <w:p w:rsidR="001A365A" w:rsidRPr="001A365A" w:rsidRDefault="001A365A" w:rsidP="00526BE9">
            <w:pPr>
              <w:jc w:val="center"/>
              <w:rPr>
                <w:rFonts w:ascii="宋体" w:eastAsia="宋体" w:hAnsi="宋体"/>
                <w:sz w:val="21"/>
                <w:szCs w:val="21"/>
              </w:rPr>
            </w:pPr>
          </w:p>
        </w:tc>
        <w:tc>
          <w:tcPr>
            <w:tcW w:w="993" w:type="dxa"/>
            <w:vAlign w:val="center"/>
          </w:tcPr>
          <w:p w:rsidR="001A365A" w:rsidRPr="001A365A" w:rsidRDefault="001A365A" w:rsidP="00526BE9">
            <w:pPr>
              <w:jc w:val="center"/>
              <w:rPr>
                <w:rFonts w:ascii="宋体" w:eastAsia="宋体" w:hAnsi="宋体"/>
                <w:sz w:val="21"/>
                <w:szCs w:val="21"/>
              </w:rPr>
            </w:pPr>
          </w:p>
        </w:tc>
        <w:tc>
          <w:tcPr>
            <w:tcW w:w="3165" w:type="dxa"/>
            <w:gridSpan w:val="2"/>
            <w:vAlign w:val="center"/>
          </w:tcPr>
          <w:p w:rsidR="001A365A" w:rsidRPr="001A365A" w:rsidRDefault="001A365A" w:rsidP="00526BE9">
            <w:pPr>
              <w:jc w:val="center"/>
              <w:rPr>
                <w:rFonts w:ascii="宋体" w:eastAsia="宋体" w:hAnsi="宋体"/>
                <w:sz w:val="21"/>
                <w:szCs w:val="21"/>
              </w:rPr>
            </w:pPr>
          </w:p>
        </w:tc>
        <w:tc>
          <w:tcPr>
            <w:tcW w:w="1421" w:type="dxa"/>
            <w:vAlign w:val="center"/>
          </w:tcPr>
          <w:p w:rsidR="001A365A" w:rsidRPr="001A365A" w:rsidRDefault="001A365A" w:rsidP="00526BE9">
            <w:pPr>
              <w:jc w:val="center"/>
              <w:rPr>
                <w:rFonts w:ascii="宋体" w:eastAsia="宋体" w:hAnsi="宋体"/>
                <w:sz w:val="21"/>
                <w:szCs w:val="21"/>
              </w:rPr>
            </w:pPr>
          </w:p>
        </w:tc>
      </w:tr>
      <w:tr w:rsidR="001A365A" w:rsidRPr="001A365A" w:rsidTr="00526BE9">
        <w:tc>
          <w:tcPr>
            <w:tcW w:w="817" w:type="dxa"/>
            <w:vAlign w:val="center"/>
          </w:tcPr>
          <w:p w:rsidR="001A365A" w:rsidRPr="001A365A" w:rsidRDefault="001A365A" w:rsidP="00526BE9">
            <w:pPr>
              <w:jc w:val="center"/>
              <w:rPr>
                <w:rFonts w:ascii="宋体" w:eastAsia="宋体" w:hAnsi="宋体"/>
                <w:sz w:val="21"/>
                <w:szCs w:val="21"/>
              </w:rPr>
            </w:pPr>
          </w:p>
        </w:tc>
        <w:tc>
          <w:tcPr>
            <w:tcW w:w="1134" w:type="dxa"/>
            <w:vAlign w:val="center"/>
          </w:tcPr>
          <w:p w:rsidR="001A365A" w:rsidRPr="001A365A" w:rsidRDefault="001A365A" w:rsidP="00526BE9">
            <w:pPr>
              <w:jc w:val="center"/>
              <w:rPr>
                <w:rFonts w:ascii="宋体" w:eastAsia="宋体" w:hAnsi="宋体"/>
                <w:sz w:val="21"/>
                <w:szCs w:val="21"/>
              </w:rPr>
            </w:pPr>
          </w:p>
        </w:tc>
        <w:tc>
          <w:tcPr>
            <w:tcW w:w="992" w:type="dxa"/>
            <w:vAlign w:val="center"/>
          </w:tcPr>
          <w:p w:rsidR="001A365A" w:rsidRPr="001A365A" w:rsidRDefault="001A365A" w:rsidP="00526BE9">
            <w:pPr>
              <w:jc w:val="center"/>
              <w:rPr>
                <w:rFonts w:ascii="宋体" w:eastAsia="宋体" w:hAnsi="宋体"/>
                <w:sz w:val="21"/>
                <w:szCs w:val="21"/>
              </w:rPr>
            </w:pPr>
          </w:p>
        </w:tc>
        <w:tc>
          <w:tcPr>
            <w:tcW w:w="993" w:type="dxa"/>
            <w:vAlign w:val="center"/>
          </w:tcPr>
          <w:p w:rsidR="001A365A" w:rsidRPr="001A365A" w:rsidRDefault="001A365A" w:rsidP="00526BE9">
            <w:pPr>
              <w:jc w:val="center"/>
              <w:rPr>
                <w:rFonts w:ascii="宋体" w:eastAsia="宋体" w:hAnsi="宋体"/>
                <w:sz w:val="21"/>
                <w:szCs w:val="21"/>
              </w:rPr>
            </w:pPr>
          </w:p>
        </w:tc>
        <w:tc>
          <w:tcPr>
            <w:tcW w:w="3165" w:type="dxa"/>
            <w:gridSpan w:val="2"/>
            <w:vAlign w:val="center"/>
          </w:tcPr>
          <w:p w:rsidR="001A365A" w:rsidRPr="001A365A" w:rsidRDefault="001A365A" w:rsidP="00526BE9">
            <w:pPr>
              <w:jc w:val="center"/>
              <w:rPr>
                <w:rFonts w:ascii="宋体" w:eastAsia="宋体" w:hAnsi="宋体"/>
                <w:sz w:val="21"/>
                <w:szCs w:val="21"/>
              </w:rPr>
            </w:pPr>
          </w:p>
        </w:tc>
        <w:tc>
          <w:tcPr>
            <w:tcW w:w="1421" w:type="dxa"/>
            <w:vAlign w:val="center"/>
          </w:tcPr>
          <w:p w:rsidR="001A365A" w:rsidRPr="001A365A" w:rsidRDefault="001A365A" w:rsidP="00526BE9">
            <w:pPr>
              <w:jc w:val="center"/>
              <w:rPr>
                <w:rFonts w:ascii="宋体" w:eastAsia="宋体" w:hAnsi="宋体"/>
                <w:sz w:val="21"/>
                <w:szCs w:val="21"/>
              </w:rPr>
            </w:pPr>
          </w:p>
        </w:tc>
      </w:tr>
      <w:tr w:rsidR="001A365A" w:rsidRPr="001A365A" w:rsidTr="00526BE9">
        <w:tc>
          <w:tcPr>
            <w:tcW w:w="817" w:type="dxa"/>
            <w:vAlign w:val="center"/>
          </w:tcPr>
          <w:p w:rsidR="001A365A" w:rsidRPr="001A365A" w:rsidRDefault="001A365A" w:rsidP="00526BE9">
            <w:pPr>
              <w:jc w:val="center"/>
              <w:rPr>
                <w:rFonts w:ascii="宋体" w:eastAsia="宋体" w:hAnsi="宋体"/>
                <w:sz w:val="21"/>
                <w:szCs w:val="21"/>
              </w:rPr>
            </w:pPr>
            <w:r w:rsidRPr="001A365A">
              <w:rPr>
                <w:rFonts w:ascii="宋体" w:eastAsia="宋体" w:hAnsi="宋体"/>
                <w:sz w:val="21"/>
                <w:szCs w:val="21"/>
              </w:rPr>
              <w:t>说 明</w:t>
            </w:r>
          </w:p>
        </w:tc>
        <w:tc>
          <w:tcPr>
            <w:tcW w:w="7705" w:type="dxa"/>
            <w:gridSpan w:val="6"/>
            <w:vAlign w:val="center"/>
          </w:tcPr>
          <w:p w:rsidR="001A365A" w:rsidRPr="001A365A" w:rsidRDefault="001A365A" w:rsidP="00526BE9">
            <w:pPr>
              <w:rPr>
                <w:rFonts w:ascii="宋体" w:eastAsia="宋体" w:hAnsi="宋体"/>
                <w:sz w:val="21"/>
                <w:szCs w:val="21"/>
              </w:rPr>
            </w:pPr>
            <w:r w:rsidRPr="001A365A">
              <w:rPr>
                <w:rFonts w:ascii="宋体" w:eastAsia="宋体" w:hAnsi="宋体"/>
                <w:sz w:val="21"/>
                <w:szCs w:val="21"/>
              </w:rPr>
              <w:t>我方提供的节能产品为第期《节能产品政府采购清单》内的产品；我方提供的环境标志产品为第期《环境标志产品政府采购清单》内的产品。</w:t>
            </w:r>
          </w:p>
        </w:tc>
      </w:tr>
    </w:tbl>
    <w:p w:rsidR="001A365A" w:rsidRPr="001A365A" w:rsidRDefault="001A365A" w:rsidP="001A365A">
      <w:pPr>
        <w:rPr>
          <w:rFonts w:ascii="宋体" w:eastAsia="宋体" w:hAnsi="宋体"/>
          <w:szCs w:val="24"/>
        </w:rPr>
      </w:pPr>
    </w:p>
    <w:p w:rsidR="001A365A" w:rsidRPr="001A365A" w:rsidRDefault="001A365A" w:rsidP="001A365A">
      <w:pPr>
        <w:wordWrap w:val="0"/>
        <w:jc w:val="right"/>
        <w:rPr>
          <w:rFonts w:ascii="宋体" w:eastAsia="宋体" w:hAnsi="宋体"/>
          <w:szCs w:val="24"/>
          <w:u w:val="single"/>
        </w:rPr>
      </w:pPr>
      <w:r w:rsidRPr="001A365A">
        <w:rPr>
          <w:rFonts w:ascii="宋体" w:eastAsia="宋体" w:hAnsi="宋体"/>
          <w:szCs w:val="24"/>
        </w:rPr>
        <w:t>投标人（</w:t>
      </w:r>
      <w:r>
        <w:rPr>
          <w:rFonts w:ascii="宋体" w:eastAsia="宋体" w:hAnsi="宋体" w:hint="eastAsia"/>
          <w:szCs w:val="24"/>
        </w:rPr>
        <w:t>电子签章</w:t>
      </w:r>
      <w:r w:rsidRPr="001A365A">
        <w:rPr>
          <w:rFonts w:ascii="宋体" w:eastAsia="宋体" w:hAnsi="宋体"/>
          <w:szCs w:val="24"/>
        </w:rPr>
        <w:t>）：</w:t>
      </w:r>
    </w:p>
    <w:p w:rsidR="001A365A" w:rsidRPr="001A365A" w:rsidRDefault="001A365A" w:rsidP="001A365A">
      <w:pPr>
        <w:wordWrap w:val="0"/>
        <w:jc w:val="right"/>
        <w:rPr>
          <w:rFonts w:ascii="宋体" w:eastAsia="宋体" w:hAnsi="宋体"/>
          <w:szCs w:val="24"/>
          <w:u w:val="single"/>
        </w:rPr>
      </w:pPr>
      <w:r w:rsidRPr="001A365A">
        <w:rPr>
          <w:rFonts w:ascii="宋体" w:eastAsia="宋体" w:hAnsi="宋体"/>
          <w:szCs w:val="24"/>
        </w:rPr>
        <w:t>法定代表人（</w:t>
      </w:r>
      <w:r>
        <w:rPr>
          <w:rFonts w:ascii="宋体" w:eastAsia="宋体" w:hAnsi="宋体" w:hint="eastAsia"/>
          <w:szCs w:val="24"/>
        </w:rPr>
        <w:t>电子签章</w:t>
      </w:r>
      <w:r w:rsidRPr="001A365A">
        <w:rPr>
          <w:rFonts w:ascii="宋体" w:eastAsia="宋体" w:hAnsi="宋体"/>
          <w:szCs w:val="24"/>
        </w:rPr>
        <w:t>）：</w:t>
      </w:r>
    </w:p>
    <w:p w:rsidR="001A365A" w:rsidRPr="001A365A" w:rsidRDefault="001A365A" w:rsidP="001A365A">
      <w:pPr>
        <w:wordWrap w:val="0"/>
        <w:jc w:val="right"/>
        <w:rPr>
          <w:rFonts w:ascii="宋体" w:eastAsia="宋体" w:hAnsi="宋体"/>
          <w:szCs w:val="24"/>
        </w:rPr>
      </w:pPr>
      <w:r w:rsidRPr="001A365A">
        <w:rPr>
          <w:rFonts w:ascii="宋体" w:eastAsia="宋体" w:hAnsi="宋体"/>
          <w:szCs w:val="24"/>
        </w:rPr>
        <w:t>日期：年月日</w:t>
      </w:r>
    </w:p>
    <w:p w:rsidR="001A365A" w:rsidRPr="00AC72CE" w:rsidRDefault="001A365A" w:rsidP="001A365A">
      <w:pPr>
        <w:rPr>
          <w:rFonts w:ascii="黑体" w:eastAsia="黑体" w:hAnsi="黑体"/>
          <w:szCs w:val="21"/>
        </w:rPr>
      </w:pPr>
    </w:p>
    <w:p w:rsidR="001A365A" w:rsidRPr="00AC72CE" w:rsidRDefault="001A365A" w:rsidP="001A365A">
      <w:pPr>
        <w:rPr>
          <w:rFonts w:ascii="黑体" w:eastAsia="黑体" w:hAnsi="黑体"/>
          <w:szCs w:val="21"/>
        </w:rPr>
      </w:pPr>
    </w:p>
    <w:p w:rsidR="001A365A" w:rsidRPr="004B7928" w:rsidRDefault="001A365A" w:rsidP="004B7928">
      <w:pPr>
        <w:spacing w:line="240" w:lineRule="auto"/>
        <w:rPr>
          <w:rFonts w:ascii="宋体" w:eastAsia="宋体" w:hAnsi="宋体"/>
          <w:szCs w:val="24"/>
        </w:rPr>
      </w:pPr>
      <w:r w:rsidRPr="004B7928">
        <w:rPr>
          <w:rFonts w:ascii="宋体" w:eastAsia="宋体" w:hAnsi="宋体"/>
          <w:szCs w:val="24"/>
        </w:rPr>
        <w:t>注：1、本表只填写属于政府采购节能或环保产品的投标产品，无相应产品的本表可以填无。</w:t>
      </w:r>
    </w:p>
    <w:p w:rsidR="001A365A" w:rsidRPr="004B7928" w:rsidRDefault="001A365A" w:rsidP="004B7928">
      <w:pPr>
        <w:spacing w:line="240" w:lineRule="auto"/>
        <w:ind w:firstLine="405"/>
        <w:rPr>
          <w:rFonts w:ascii="宋体" w:eastAsia="宋体" w:hAnsi="宋体"/>
          <w:szCs w:val="24"/>
        </w:rPr>
      </w:pPr>
      <w:r w:rsidRPr="004B7928">
        <w:rPr>
          <w:rFonts w:ascii="宋体" w:eastAsia="宋体" w:hAnsi="宋体"/>
          <w:szCs w:val="24"/>
        </w:rPr>
        <w:t xml:space="preserve">2、认证证书编号必须填写《节能产品政府采购清单》中的节字标志认证证书号、或《环境标志产品政府采购清单》中的认证证书编号，否则评委会不予认可。 </w:t>
      </w:r>
    </w:p>
    <w:p w:rsidR="001A365A" w:rsidRPr="004B7928" w:rsidRDefault="001A365A" w:rsidP="004B7928">
      <w:pPr>
        <w:widowControl/>
        <w:spacing w:line="240" w:lineRule="auto"/>
        <w:ind w:firstLineChars="200" w:firstLine="480"/>
        <w:jc w:val="left"/>
        <w:rPr>
          <w:rFonts w:ascii="宋体" w:eastAsia="宋体" w:hAnsi="宋体"/>
          <w:szCs w:val="24"/>
        </w:rPr>
      </w:pPr>
      <w:r w:rsidRPr="004B7928">
        <w:rPr>
          <w:rFonts w:ascii="宋体" w:eastAsia="宋体" w:hAnsi="宋体"/>
          <w:szCs w:val="24"/>
        </w:rPr>
        <w:t>3、《节能产品政府采购清单》、《环境标志产品政府采购清单》均以国家有关部门公布的最新一期公布的内容为准</w:t>
      </w:r>
      <w:r w:rsidRPr="004B7928">
        <w:rPr>
          <w:rFonts w:ascii="宋体" w:eastAsia="宋体" w:hAnsi="宋体" w:hint="eastAsia"/>
          <w:szCs w:val="24"/>
        </w:rPr>
        <w:t>且必须在有效期内</w:t>
      </w:r>
      <w:r w:rsidRPr="004B7928">
        <w:rPr>
          <w:rFonts w:ascii="宋体" w:eastAsia="宋体" w:hAnsi="宋体"/>
          <w:szCs w:val="24"/>
        </w:rPr>
        <w:t>，否则评委会不予认可。</w:t>
      </w:r>
    </w:p>
    <w:p w:rsidR="00A60025" w:rsidRPr="004B7928" w:rsidRDefault="00A60025" w:rsidP="004B7928">
      <w:pPr>
        <w:widowControl/>
        <w:spacing w:line="240" w:lineRule="auto"/>
        <w:ind w:firstLineChars="200" w:firstLine="480"/>
        <w:jc w:val="left"/>
        <w:rPr>
          <w:rFonts w:ascii="宋体" w:eastAsia="宋体" w:hAnsi="宋体"/>
          <w:color w:val="000000"/>
          <w:szCs w:val="24"/>
        </w:rPr>
      </w:pPr>
      <w:r w:rsidRPr="004B7928">
        <w:rPr>
          <w:rFonts w:ascii="宋体" w:eastAsia="宋体" w:hAnsi="宋体" w:hint="eastAsia"/>
          <w:color w:val="000000"/>
          <w:szCs w:val="24"/>
        </w:rPr>
        <w:t>4、如采购人所采购产品为政府强制采购的节能产品，投标人所投产品的品牌及型号必须为清单中有效期内产品并提供证明文件，否则其投标将被认定为投标无效。</w:t>
      </w:r>
    </w:p>
    <w:p w:rsidR="001A365A" w:rsidRDefault="001A365A">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801F22" w:rsidRDefault="001A365A">
      <w:pPr>
        <w:pStyle w:val="3"/>
        <w:rPr>
          <w:rFonts w:ascii="宋体" w:eastAsia="宋体" w:hAnsi="宋体"/>
        </w:rPr>
      </w:pPr>
      <w:r>
        <w:rPr>
          <w:rFonts w:ascii="宋体" w:eastAsia="宋体" w:hAnsi="宋体" w:hint="eastAsia"/>
        </w:rPr>
        <w:lastRenderedPageBreak/>
        <w:t>6</w:t>
      </w:r>
      <w:r w:rsidR="00274B46">
        <w:rPr>
          <w:rFonts w:ascii="宋体" w:eastAsia="宋体" w:hAnsi="宋体" w:hint="eastAsia"/>
        </w:rPr>
        <w:t>、其他资料</w:t>
      </w:r>
    </w:p>
    <w:p w:rsidR="00801F22" w:rsidRDefault="00801F22"/>
    <w:p w:rsidR="00801F22" w:rsidRDefault="00801F22"/>
    <w:p w:rsidR="00801F22" w:rsidRDefault="00274B46">
      <w:pPr>
        <w:widowControl/>
        <w:spacing w:line="240" w:lineRule="auto"/>
        <w:jc w:val="left"/>
        <w:rPr>
          <w:rFonts w:ascii="宋体" w:eastAsia="宋体" w:hAnsi="宋体"/>
          <w:b/>
          <w:bCs/>
          <w:szCs w:val="32"/>
        </w:rPr>
      </w:pPr>
      <w:r>
        <w:rPr>
          <w:rFonts w:ascii="宋体" w:eastAsia="宋体" w:hAnsi="宋体"/>
        </w:rPr>
        <w:br w:type="page"/>
      </w:r>
    </w:p>
    <w:p w:rsidR="00801F22" w:rsidRDefault="00274B46">
      <w:pPr>
        <w:jc w:val="center"/>
      </w:pPr>
      <w:r>
        <w:rPr>
          <w:rFonts w:hint="eastAsia"/>
          <w:b/>
          <w:bCs/>
          <w:sz w:val="28"/>
          <w:szCs w:val="28"/>
        </w:rPr>
        <w:lastRenderedPageBreak/>
        <w:t>河南省政府采购合同融资政策告知函</w:t>
      </w:r>
    </w:p>
    <w:p w:rsidR="00801F22" w:rsidRDefault="00801F22">
      <w:pPr>
        <w:ind w:firstLineChars="200" w:firstLine="420"/>
        <w:rPr>
          <w:sz w:val="21"/>
          <w:szCs w:val="21"/>
        </w:rPr>
      </w:pPr>
    </w:p>
    <w:p w:rsidR="00801F22" w:rsidRDefault="00274B46">
      <w:pPr>
        <w:ind w:firstLineChars="200" w:firstLine="420"/>
        <w:rPr>
          <w:sz w:val="21"/>
          <w:szCs w:val="21"/>
        </w:rPr>
      </w:pPr>
      <w:r>
        <w:rPr>
          <w:rFonts w:hint="eastAsia"/>
          <w:sz w:val="21"/>
          <w:szCs w:val="21"/>
        </w:rPr>
        <w:t>各供应商：</w:t>
      </w:r>
    </w:p>
    <w:p w:rsidR="00801F22" w:rsidRDefault="00274B46">
      <w:pPr>
        <w:ind w:firstLineChars="200" w:firstLine="420"/>
        <w:rPr>
          <w:sz w:val="21"/>
          <w:szCs w:val="21"/>
        </w:rPr>
      </w:pPr>
      <w:r>
        <w:rPr>
          <w:rFonts w:hint="eastAsia"/>
          <w:sz w:val="21"/>
          <w:szCs w:val="21"/>
        </w:rPr>
        <w:t>欢迎贵公司参与河南省政府采购活动！</w:t>
      </w:r>
    </w:p>
    <w:p w:rsidR="00801F22" w:rsidRDefault="00274B46">
      <w:pPr>
        <w:ind w:firstLineChars="200" w:firstLine="420"/>
        <w:rPr>
          <w:sz w:val="21"/>
          <w:szCs w:val="21"/>
        </w:rPr>
      </w:pPr>
      <w:r>
        <w:rPr>
          <w:rFonts w:hint="eastAsia"/>
          <w:sz w:val="21"/>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w:t>
      </w:r>
      <w:r>
        <w:rPr>
          <w:rFonts w:hint="eastAsia"/>
          <w:sz w:val="21"/>
          <w:szCs w:val="21"/>
        </w:rPr>
        <w:t>2017</w:t>
      </w:r>
      <w:r>
        <w:rPr>
          <w:rFonts w:hint="eastAsia"/>
          <w:sz w:val="21"/>
          <w:szCs w:val="21"/>
        </w:rPr>
        <w:t>】</w:t>
      </w:r>
      <w:r>
        <w:rPr>
          <w:rFonts w:hint="eastAsia"/>
          <w:sz w:val="21"/>
          <w:szCs w:val="21"/>
        </w:rPr>
        <w:t>10</w:t>
      </w:r>
      <w:r>
        <w:rPr>
          <w:rFonts w:hint="eastAsia"/>
          <w:sz w:val="21"/>
          <w:szCs w:val="21"/>
        </w:rPr>
        <w:t>号），按照双方自愿的原则提供便捷、优惠的贷款服务。</w:t>
      </w:r>
    </w:p>
    <w:p w:rsidR="00801F22" w:rsidRDefault="00274B46">
      <w:pPr>
        <w:ind w:firstLineChars="200" w:firstLine="420"/>
        <w:rPr>
          <w:rFonts w:ascii="宋体" w:eastAsia="宋体" w:hAnsi="宋体"/>
          <w:sz w:val="21"/>
          <w:szCs w:val="21"/>
        </w:rPr>
      </w:pPr>
      <w:r>
        <w:rPr>
          <w:rFonts w:hint="eastAsia"/>
          <w:sz w:val="21"/>
          <w:szCs w:val="21"/>
        </w:rPr>
        <w:t>贷款渠道和提供贷款的金融机构，可在河南省政府采购网“河南省政府采购合同融资平台”查询联系。</w:t>
      </w:r>
    </w:p>
    <w:sectPr w:rsidR="00801F22" w:rsidSect="006A280E">
      <w:headerReference w:type="default" r:id="rId13"/>
      <w:footerReference w:type="default" r:id="rId14"/>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2C1" w:rsidRDefault="006E02C1">
      <w:pPr>
        <w:spacing w:line="240" w:lineRule="auto"/>
      </w:pPr>
      <w:r>
        <w:separator/>
      </w:r>
    </w:p>
  </w:endnote>
  <w:endnote w:type="continuationSeparator" w:id="0">
    <w:p w:rsidR="006E02C1" w:rsidRDefault="006E02C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A1A" w:rsidRDefault="008E2A1A">
    <w:pPr>
      <w:pStyle w:val="a6"/>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A1A" w:rsidRDefault="00042830">
    <w:pPr>
      <w:pStyle w:val="a6"/>
      <w:jc w:val="center"/>
    </w:pPr>
    <w:r>
      <w:rPr>
        <w:noProof/>
      </w:rPr>
      <w:pict>
        <v:shapetype id="_x0000_t202" coordsize="21600,21600" o:spt="202" path="m,l,21600r21600,l21600,xe">
          <v:stroke joinstyle="miter"/>
          <v:path gradientshapeok="t" o:connecttype="rect"/>
        </v:shapetype>
        <v:shape id="文本框 1" o:spid="_x0000_s4097" type="#_x0000_t202" style="position:absolute;left:0;text-align:left;margin-left:0;margin-top:0;width:4.55pt;height:10.35pt;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" filled="f" stroked="f">
          <v:textbox style="mso-fit-shape-to-text:t" inset="0,0,0,0">
            <w:txbxContent>
              <w:p w:rsidR="008E2A1A" w:rsidRDefault="00042830">
                <w:pPr>
                  <w:pStyle w:val="a6"/>
                  <w:jc w:val="center"/>
                </w:pPr>
                <w:r w:rsidRPr="00042830">
                  <w:fldChar w:fldCharType="begin"/>
                </w:r>
                <w:r w:rsidR="008E2A1A">
                  <w:instrText>PAGE   \* MERGEFORMAT</w:instrText>
                </w:r>
                <w:r w:rsidRPr="00042830">
                  <w:fldChar w:fldCharType="separate"/>
                </w:r>
                <w:r w:rsidR="00FC4234" w:rsidRPr="00FC4234">
                  <w:rPr>
                    <w:noProof/>
                    <w:lang w:val="zh-CN"/>
                  </w:rPr>
                  <w:t>5</w:t>
                </w:r>
                <w:r>
                  <w:rPr>
                    <w:lang w:val="zh-CN"/>
                  </w:rPr>
                  <w:fldChar w:fldCharType="end"/>
                </w:r>
              </w:p>
            </w:txbxContent>
          </v:textbox>
          <w10:wrap anchorx="margin"/>
        </v:shape>
      </w:pict>
    </w:r>
  </w:p>
  <w:p w:rsidR="008E2A1A" w:rsidRDefault="008E2A1A">
    <w:pPr>
      <w:pStyle w:val="a6"/>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A1A" w:rsidRDefault="00042830">
    <w:pPr>
      <w:pStyle w:val="a6"/>
      <w:jc w:val="center"/>
    </w:pPr>
    <w:fldSimple w:instr="PAGE   \* MERGEFORMAT">
      <w:r w:rsidR="00FC4234" w:rsidRPr="00FC4234">
        <w:rPr>
          <w:noProof/>
          <w:lang w:val="zh-CN"/>
        </w:rPr>
        <w:t>51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2C1" w:rsidRDefault="006E02C1">
      <w:pPr>
        <w:spacing w:line="240" w:lineRule="auto"/>
      </w:pPr>
      <w:r>
        <w:separator/>
      </w:r>
    </w:p>
  </w:footnote>
  <w:footnote w:type="continuationSeparator" w:id="0">
    <w:p w:rsidR="006E02C1" w:rsidRDefault="006E02C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A1A" w:rsidRDefault="008E2A1A">
    <w:pPr>
      <w:pStyle w:val="a7"/>
      <w:pBdr>
        <w:bottom w:val="none" w:sz="0" w:space="0" w:color="auto"/>
      </w:pBdr>
      <w:spacing w:line="240"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A1A" w:rsidRDefault="008E2A1A">
    <w:pPr>
      <w:pStyle w:val="a7"/>
      <w:ind w:firstLineChars="100" w:firstLine="180"/>
    </w:pPr>
    <w:r>
      <w:rPr>
        <w:rFonts w:hint="eastAsia"/>
      </w:rPr>
      <w:t>唐河县</w:t>
    </w:r>
    <w:r>
      <w:rPr>
        <w:rFonts w:hint="eastAsia"/>
      </w:rPr>
      <w:t>2021</w:t>
    </w:r>
    <w:r>
      <w:rPr>
        <w:rFonts w:hint="eastAsia"/>
      </w:rPr>
      <w:t>年新扩建学校教学设备采购项目（一）（二次）招标文件</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A1A" w:rsidRDefault="008E2A1A">
    <w:pPr>
      <w:pStyle w:val="a7"/>
      <w:spacing w:line="240" w:lineRule="auto"/>
    </w:pPr>
    <w:r>
      <w:rPr>
        <w:rFonts w:hint="eastAsia"/>
      </w:rPr>
      <w:t>唐河县</w:t>
    </w:r>
    <w:r>
      <w:rPr>
        <w:rFonts w:hint="eastAsia"/>
      </w:rPr>
      <w:t>2021</w:t>
    </w:r>
    <w:r>
      <w:rPr>
        <w:rFonts w:hint="eastAsia"/>
      </w:rPr>
      <w:t>年新扩建学校教学设备采购项目（一）招标文件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4F669F"/>
    <w:multiLevelType w:val="singleLevel"/>
    <w:tmpl w:val="8A4F669F"/>
    <w:lvl w:ilvl="0">
      <w:start w:val="1"/>
      <w:numFmt w:val="decimal"/>
      <w:lvlText w:val="%1."/>
      <w:lvlJc w:val="left"/>
      <w:pPr>
        <w:tabs>
          <w:tab w:val="left" w:pos="312"/>
        </w:tabs>
      </w:pPr>
    </w:lvl>
  </w:abstractNum>
  <w:abstractNum w:abstractNumId="1">
    <w:nsid w:val="2C2305E1"/>
    <w:multiLevelType w:val="multilevel"/>
    <w:tmpl w:val="2C2305E1"/>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
    <w:nsid w:val="2D1B9DAB"/>
    <w:multiLevelType w:val="singleLevel"/>
    <w:tmpl w:val="2D1B9DAB"/>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9218"/>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0847"/>
    <w:rsid w:val="000047F6"/>
    <w:rsid w:val="00020DC7"/>
    <w:rsid w:val="00042830"/>
    <w:rsid w:val="000723F6"/>
    <w:rsid w:val="00085A71"/>
    <w:rsid w:val="000C79EB"/>
    <w:rsid w:val="000E0EBE"/>
    <w:rsid w:val="000E109B"/>
    <w:rsid w:val="000E23A2"/>
    <w:rsid w:val="000F4D42"/>
    <w:rsid w:val="000F5F20"/>
    <w:rsid w:val="0011551D"/>
    <w:rsid w:val="001571A0"/>
    <w:rsid w:val="00163473"/>
    <w:rsid w:val="00170A9F"/>
    <w:rsid w:val="0019344C"/>
    <w:rsid w:val="001A1253"/>
    <w:rsid w:val="001A365A"/>
    <w:rsid w:val="001F43F7"/>
    <w:rsid w:val="00206C7E"/>
    <w:rsid w:val="00227632"/>
    <w:rsid w:val="00254A6D"/>
    <w:rsid w:val="00267D79"/>
    <w:rsid w:val="002717C3"/>
    <w:rsid w:val="00272A64"/>
    <w:rsid w:val="00274B46"/>
    <w:rsid w:val="002856EF"/>
    <w:rsid w:val="002A0847"/>
    <w:rsid w:val="002A3FD9"/>
    <w:rsid w:val="002B7AB0"/>
    <w:rsid w:val="00307E95"/>
    <w:rsid w:val="00335157"/>
    <w:rsid w:val="00350EF3"/>
    <w:rsid w:val="00372762"/>
    <w:rsid w:val="00373949"/>
    <w:rsid w:val="003A0EB8"/>
    <w:rsid w:val="003E03D3"/>
    <w:rsid w:val="0041668E"/>
    <w:rsid w:val="0042550D"/>
    <w:rsid w:val="0042749D"/>
    <w:rsid w:val="00437DA5"/>
    <w:rsid w:val="00453812"/>
    <w:rsid w:val="004611C8"/>
    <w:rsid w:val="0046609C"/>
    <w:rsid w:val="00470303"/>
    <w:rsid w:val="00471050"/>
    <w:rsid w:val="00485060"/>
    <w:rsid w:val="004B7928"/>
    <w:rsid w:val="004C3E09"/>
    <w:rsid w:val="004C6FC6"/>
    <w:rsid w:val="004E120B"/>
    <w:rsid w:val="005201A0"/>
    <w:rsid w:val="00526BE9"/>
    <w:rsid w:val="005533F4"/>
    <w:rsid w:val="0055411E"/>
    <w:rsid w:val="005813E4"/>
    <w:rsid w:val="00581B67"/>
    <w:rsid w:val="0058775B"/>
    <w:rsid w:val="0059594C"/>
    <w:rsid w:val="005A14E9"/>
    <w:rsid w:val="005B3595"/>
    <w:rsid w:val="005D2169"/>
    <w:rsid w:val="005D3781"/>
    <w:rsid w:val="005F20BE"/>
    <w:rsid w:val="00606EE6"/>
    <w:rsid w:val="00612394"/>
    <w:rsid w:val="00657E91"/>
    <w:rsid w:val="00676C5B"/>
    <w:rsid w:val="00680B6C"/>
    <w:rsid w:val="006A280E"/>
    <w:rsid w:val="006B3769"/>
    <w:rsid w:val="006E02C1"/>
    <w:rsid w:val="00771D29"/>
    <w:rsid w:val="00781C6A"/>
    <w:rsid w:val="00796D91"/>
    <w:rsid w:val="007A3027"/>
    <w:rsid w:val="007A74FD"/>
    <w:rsid w:val="007B4A52"/>
    <w:rsid w:val="007B77B1"/>
    <w:rsid w:val="00800EDF"/>
    <w:rsid w:val="00801F22"/>
    <w:rsid w:val="0081351A"/>
    <w:rsid w:val="00813CCA"/>
    <w:rsid w:val="0083417D"/>
    <w:rsid w:val="00847766"/>
    <w:rsid w:val="00871469"/>
    <w:rsid w:val="00873E1A"/>
    <w:rsid w:val="00886EC5"/>
    <w:rsid w:val="00891018"/>
    <w:rsid w:val="008A4017"/>
    <w:rsid w:val="008B7F53"/>
    <w:rsid w:val="008C77EB"/>
    <w:rsid w:val="008D5096"/>
    <w:rsid w:val="008E2A1A"/>
    <w:rsid w:val="008E7F5A"/>
    <w:rsid w:val="008F12AF"/>
    <w:rsid w:val="008F332F"/>
    <w:rsid w:val="008F71C2"/>
    <w:rsid w:val="00925F04"/>
    <w:rsid w:val="00927027"/>
    <w:rsid w:val="009455E5"/>
    <w:rsid w:val="009572DA"/>
    <w:rsid w:val="009917D6"/>
    <w:rsid w:val="00992520"/>
    <w:rsid w:val="009C3C88"/>
    <w:rsid w:val="009D36B0"/>
    <w:rsid w:val="009E2640"/>
    <w:rsid w:val="009F6528"/>
    <w:rsid w:val="00A14D53"/>
    <w:rsid w:val="00A30415"/>
    <w:rsid w:val="00A54A2A"/>
    <w:rsid w:val="00A575D4"/>
    <w:rsid w:val="00A60025"/>
    <w:rsid w:val="00A73C72"/>
    <w:rsid w:val="00A87E93"/>
    <w:rsid w:val="00AA0475"/>
    <w:rsid w:val="00AA1455"/>
    <w:rsid w:val="00AB13B9"/>
    <w:rsid w:val="00AD1AC7"/>
    <w:rsid w:val="00AE29E3"/>
    <w:rsid w:val="00AE3D87"/>
    <w:rsid w:val="00B0323A"/>
    <w:rsid w:val="00B06128"/>
    <w:rsid w:val="00B808B8"/>
    <w:rsid w:val="00B82639"/>
    <w:rsid w:val="00B905AE"/>
    <w:rsid w:val="00BF5859"/>
    <w:rsid w:val="00C323ED"/>
    <w:rsid w:val="00C343B3"/>
    <w:rsid w:val="00C41A58"/>
    <w:rsid w:val="00C47270"/>
    <w:rsid w:val="00C70725"/>
    <w:rsid w:val="00CA0F87"/>
    <w:rsid w:val="00CA277B"/>
    <w:rsid w:val="00CB0158"/>
    <w:rsid w:val="00CD3B08"/>
    <w:rsid w:val="00D1333E"/>
    <w:rsid w:val="00D25683"/>
    <w:rsid w:val="00D41E12"/>
    <w:rsid w:val="00D5245D"/>
    <w:rsid w:val="00D563AB"/>
    <w:rsid w:val="00D7499B"/>
    <w:rsid w:val="00D81B83"/>
    <w:rsid w:val="00DB5EA5"/>
    <w:rsid w:val="00DE6631"/>
    <w:rsid w:val="00DF145F"/>
    <w:rsid w:val="00E01106"/>
    <w:rsid w:val="00E60348"/>
    <w:rsid w:val="00E74F75"/>
    <w:rsid w:val="00E96B4A"/>
    <w:rsid w:val="00EB4311"/>
    <w:rsid w:val="00EE0024"/>
    <w:rsid w:val="00F2545B"/>
    <w:rsid w:val="00F33E5C"/>
    <w:rsid w:val="00F41778"/>
    <w:rsid w:val="00F512A9"/>
    <w:rsid w:val="00F74E63"/>
    <w:rsid w:val="00F8029A"/>
    <w:rsid w:val="00F84229"/>
    <w:rsid w:val="00F93692"/>
    <w:rsid w:val="00F95FA1"/>
    <w:rsid w:val="00FC4234"/>
    <w:rsid w:val="00FF531B"/>
    <w:rsid w:val="00FF6B45"/>
    <w:rsid w:val="494E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80E"/>
    <w:pPr>
      <w:widowControl w:val="0"/>
      <w:spacing w:line="360" w:lineRule="auto"/>
      <w:jc w:val="both"/>
    </w:pPr>
    <w:rPr>
      <w:kern w:val="2"/>
      <w:sz w:val="24"/>
      <w:szCs w:val="22"/>
    </w:rPr>
  </w:style>
  <w:style w:type="paragraph" w:styleId="1">
    <w:name w:val="heading 1"/>
    <w:basedOn w:val="a"/>
    <w:next w:val="a"/>
    <w:link w:val="1Char"/>
    <w:uiPriority w:val="9"/>
    <w:qFormat/>
    <w:rsid w:val="006A280E"/>
    <w:pPr>
      <w:keepNext/>
      <w:keepLines/>
      <w:jc w:val="center"/>
      <w:outlineLvl w:val="0"/>
    </w:pPr>
    <w:rPr>
      <w:b/>
      <w:bCs/>
      <w:kern w:val="44"/>
      <w:sz w:val="30"/>
      <w:szCs w:val="44"/>
    </w:rPr>
  </w:style>
  <w:style w:type="paragraph" w:styleId="2">
    <w:name w:val="heading 2"/>
    <w:basedOn w:val="a"/>
    <w:next w:val="a"/>
    <w:link w:val="2Char"/>
    <w:uiPriority w:val="9"/>
    <w:unhideWhenUsed/>
    <w:qFormat/>
    <w:rsid w:val="006A280E"/>
    <w:pPr>
      <w:keepNext/>
      <w:keepLines/>
      <w:jc w:val="center"/>
      <w:outlineLvl w:val="1"/>
    </w:pPr>
    <w:rPr>
      <w:rFonts w:asciiTheme="majorHAnsi" w:eastAsiaTheme="majorEastAsia" w:hAnsiTheme="majorHAnsi" w:cstheme="majorBidi"/>
      <w:b/>
      <w:bCs/>
      <w:sz w:val="28"/>
      <w:szCs w:val="32"/>
    </w:rPr>
  </w:style>
  <w:style w:type="paragraph" w:styleId="3">
    <w:name w:val="heading 3"/>
    <w:basedOn w:val="a"/>
    <w:next w:val="a"/>
    <w:link w:val="3Char"/>
    <w:uiPriority w:val="9"/>
    <w:unhideWhenUsed/>
    <w:qFormat/>
    <w:rsid w:val="006A280E"/>
    <w:pPr>
      <w:keepNext/>
      <w:keepLines/>
      <w:jc w:val="center"/>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rsid w:val="006A280E"/>
    <w:pPr>
      <w:widowControl/>
      <w:spacing w:line="425" w:lineRule="atLeast"/>
      <w:ind w:firstLineChars="200" w:firstLine="420"/>
    </w:pPr>
    <w:rPr>
      <w:rFonts w:ascii="Times New Roman" w:eastAsia="宋体" w:hAnsi="Times New Roman" w:cs="Times New Roman"/>
      <w:color w:val="000000"/>
      <w:kern w:val="0"/>
      <w:sz w:val="21"/>
      <w:szCs w:val="20"/>
      <w:u w:color="000000"/>
    </w:rPr>
  </w:style>
  <w:style w:type="paragraph" w:styleId="a4">
    <w:name w:val="Body Text"/>
    <w:basedOn w:val="a"/>
    <w:link w:val="Char"/>
    <w:uiPriority w:val="99"/>
    <w:semiHidden/>
    <w:unhideWhenUsed/>
    <w:rsid w:val="006A280E"/>
    <w:pPr>
      <w:spacing w:after="120"/>
    </w:pPr>
  </w:style>
  <w:style w:type="paragraph" w:styleId="a5">
    <w:name w:val="Balloon Text"/>
    <w:basedOn w:val="a"/>
    <w:link w:val="Char0"/>
    <w:uiPriority w:val="99"/>
    <w:semiHidden/>
    <w:unhideWhenUsed/>
    <w:rsid w:val="006A280E"/>
    <w:pPr>
      <w:spacing w:line="240" w:lineRule="auto"/>
    </w:pPr>
    <w:rPr>
      <w:sz w:val="18"/>
      <w:szCs w:val="18"/>
    </w:rPr>
  </w:style>
  <w:style w:type="paragraph" w:styleId="a6">
    <w:name w:val="footer"/>
    <w:basedOn w:val="a"/>
    <w:link w:val="Char1"/>
    <w:uiPriority w:val="99"/>
    <w:unhideWhenUsed/>
    <w:qFormat/>
    <w:rsid w:val="006A280E"/>
    <w:pPr>
      <w:tabs>
        <w:tab w:val="center" w:pos="4153"/>
        <w:tab w:val="right" w:pos="8306"/>
      </w:tabs>
      <w:snapToGrid w:val="0"/>
      <w:jc w:val="left"/>
    </w:pPr>
    <w:rPr>
      <w:sz w:val="18"/>
      <w:szCs w:val="18"/>
    </w:rPr>
  </w:style>
  <w:style w:type="paragraph" w:styleId="a7">
    <w:name w:val="header"/>
    <w:basedOn w:val="a"/>
    <w:link w:val="Char2"/>
    <w:uiPriority w:val="99"/>
    <w:unhideWhenUsed/>
    <w:qFormat/>
    <w:rsid w:val="006A280E"/>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rsid w:val="006A280E"/>
  </w:style>
  <w:style w:type="paragraph" w:styleId="a8">
    <w:name w:val="Normal (Web)"/>
    <w:basedOn w:val="a"/>
    <w:uiPriority w:val="99"/>
    <w:unhideWhenUsed/>
    <w:rsid w:val="006A280E"/>
    <w:pPr>
      <w:widowControl/>
      <w:spacing w:before="100" w:beforeAutospacing="1" w:after="100" w:afterAutospacing="1" w:line="240" w:lineRule="auto"/>
      <w:jc w:val="left"/>
    </w:pPr>
    <w:rPr>
      <w:rFonts w:ascii="宋体" w:eastAsia="宋体" w:hAnsi="宋体" w:cs="宋体"/>
      <w:kern w:val="0"/>
      <w:szCs w:val="24"/>
      <w:u w:color="000000"/>
    </w:rPr>
  </w:style>
  <w:style w:type="table" w:styleId="a9">
    <w:name w:val="Table Grid"/>
    <w:basedOn w:val="a1"/>
    <w:uiPriority w:val="59"/>
    <w:rsid w:val="006A28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6A280E"/>
    <w:rPr>
      <w:color w:val="0000FF"/>
      <w:u w:val="single"/>
    </w:rPr>
  </w:style>
  <w:style w:type="character" w:customStyle="1" w:styleId="Char2">
    <w:name w:val="页眉 Char"/>
    <w:basedOn w:val="a0"/>
    <w:link w:val="a7"/>
    <w:uiPriority w:val="99"/>
    <w:qFormat/>
    <w:rsid w:val="006A280E"/>
    <w:rPr>
      <w:sz w:val="18"/>
      <w:szCs w:val="18"/>
    </w:rPr>
  </w:style>
  <w:style w:type="character" w:customStyle="1" w:styleId="Char1">
    <w:name w:val="页脚 Char"/>
    <w:basedOn w:val="a0"/>
    <w:link w:val="a6"/>
    <w:uiPriority w:val="99"/>
    <w:qFormat/>
    <w:rsid w:val="006A280E"/>
    <w:rPr>
      <w:sz w:val="18"/>
      <w:szCs w:val="18"/>
    </w:rPr>
  </w:style>
  <w:style w:type="character" w:customStyle="1" w:styleId="fontstyle01">
    <w:name w:val="fontstyle01"/>
    <w:basedOn w:val="a0"/>
    <w:qFormat/>
    <w:rsid w:val="006A280E"/>
    <w:rPr>
      <w:rFonts w:ascii="宋体" w:eastAsia="宋体" w:hAnsi="宋体" w:hint="eastAsia"/>
      <w:color w:val="000000"/>
      <w:sz w:val="30"/>
      <w:szCs w:val="30"/>
    </w:rPr>
  </w:style>
  <w:style w:type="character" w:customStyle="1" w:styleId="1Char">
    <w:name w:val="标题 1 Char"/>
    <w:basedOn w:val="a0"/>
    <w:link w:val="1"/>
    <w:uiPriority w:val="9"/>
    <w:qFormat/>
    <w:rsid w:val="006A280E"/>
    <w:rPr>
      <w:b/>
      <w:bCs/>
      <w:kern w:val="44"/>
      <w:sz w:val="30"/>
      <w:szCs w:val="44"/>
    </w:rPr>
  </w:style>
  <w:style w:type="character" w:customStyle="1" w:styleId="2Char">
    <w:name w:val="标题 2 Char"/>
    <w:basedOn w:val="a0"/>
    <w:link w:val="2"/>
    <w:uiPriority w:val="9"/>
    <w:qFormat/>
    <w:rsid w:val="006A280E"/>
    <w:rPr>
      <w:rFonts w:asciiTheme="majorHAnsi" w:eastAsiaTheme="majorEastAsia" w:hAnsiTheme="majorHAnsi" w:cstheme="majorBidi"/>
      <w:b/>
      <w:bCs/>
      <w:sz w:val="28"/>
      <w:szCs w:val="32"/>
    </w:rPr>
  </w:style>
  <w:style w:type="character" w:customStyle="1" w:styleId="3Char">
    <w:name w:val="标题 3 Char"/>
    <w:basedOn w:val="a0"/>
    <w:link w:val="3"/>
    <w:uiPriority w:val="9"/>
    <w:rsid w:val="006A280E"/>
    <w:rPr>
      <w:b/>
      <w:bCs/>
      <w:sz w:val="24"/>
      <w:szCs w:val="32"/>
    </w:rPr>
  </w:style>
  <w:style w:type="paragraph" w:customStyle="1" w:styleId="ab">
    <w:name w:val="样式"/>
    <w:basedOn w:val="a"/>
    <w:rsid w:val="006A280E"/>
    <w:pPr>
      <w:autoSpaceDE w:val="0"/>
      <w:autoSpaceDN w:val="0"/>
      <w:adjustRightInd w:val="0"/>
      <w:spacing w:line="240" w:lineRule="auto"/>
      <w:jc w:val="left"/>
    </w:pPr>
    <w:rPr>
      <w:rFonts w:ascii="宋体" w:eastAsia="宋体" w:hAnsi="宋体" w:cs="宋体"/>
      <w:kern w:val="0"/>
      <w:szCs w:val="24"/>
    </w:rPr>
  </w:style>
  <w:style w:type="paragraph" w:customStyle="1" w:styleId="11">
    <w:name w:val="列出段落1"/>
    <w:basedOn w:val="a"/>
    <w:rsid w:val="006A280E"/>
    <w:pPr>
      <w:widowControl/>
      <w:spacing w:line="425" w:lineRule="atLeast"/>
      <w:ind w:firstLineChars="200" w:firstLine="200"/>
    </w:pPr>
    <w:rPr>
      <w:rFonts w:ascii="Calibri" w:eastAsia="宋体" w:hAnsi="Calibri" w:cs="Calibri"/>
      <w:color w:val="000000"/>
      <w:kern w:val="0"/>
      <w:sz w:val="21"/>
      <w:szCs w:val="20"/>
      <w:u w:color="000000"/>
    </w:rPr>
  </w:style>
  <w:style w:type="paragraph" w:customStyle="1" w:styleId="bgg">
    <w:name w:val="bgg"/>
    <w:basedOn w:val="a"/>
    <w:qFormat/>
    <w:rsid w:val="006A280E"/>
    <w:pPr>
      <w:snapToGrid w:val="0"/>
      <w:spacing w:line="240" w:lineRule="auto"/>
      <w:ind w:leftChars="25" w:left="52" w:rightChars="25" w:right="52"/>
      <w:jc w:val="center"/>
    </w:pPr>
    <w:rPr>
      <w:rFonts w:ascii="Times New Roman" w:eastAsia="宋体" w:hAnsi="Times New Roman" w:cs="Times New Roman"/>
      <w:sz w:val="18"/>
      <w:szCs w:val="18"/>
    </w:rPr>
  </w:style>
  <w:style w:type="character" w:customStyle="1" w:styleId="Char0">
    <w:name w:val="批注框文本 Char"/>
    <w:basedOn w:val="a0"/>
    <w:link w:val="a5"/>
    <w:uiPriority w:val="99"/>
    <w:semiHidden/>
    <w:rsid w:val="006A280E"/>
    <w:rPr>
      <w:sz w:val="18"/>
      <w:szCs w:val="18"/>
    </w:rPr>
  </w:style>
  <w:style w:type="character" w:customStyle="1" w:styleId="fontstyle11">
    <w:name w:val="fontstyle11"/>
    <w:basedOn w:val="a0"/>
    <w:rsid w:val="006A280E"/>
    <w:rPr>
      <w:rFonts w:ascii="宋体" w:eastAsia="宋体" w:hAnsi="宋体" w:hint="eastAsia"/>
      <w:color w:val="000000"/>
      <w:sz w:val="22"/>
      <w:szCs w:val="22"/>
    </w:rPr>
  </w:style>
  <w:style w:type="character" w:customStyle="1" w:styleId="Char10">
    <w:name w:val="页眉 Char1"/>
    <w:basedOn w:val="a0"/>
    <w:uiPriority w:val="99"/>
    <w:rsid w:val="006A280E"/>
  </w:style>
  <w:style w:type="character" w:customStyle="1" w:styleId="Char11">
    <w:name w:val="页脚 Char1"/>
    <w:basedOn w:val="a0"/>
    <w:uiPriority w:val="99"/>
    <w:rsid w:val="006A280E"/>
  </w:style>
  <w:style w:type="paragraph" w:customStyle="1" w:styleId="12">
    <w:name w:val="纯文本1"/>
    <w:basedOn w:val="a"/>
    <w:qFormat/>
    <w:rsid w:val="006A280E"/>
    <w:pPr>
      <w:widowControl/>
      <w:spacing w:line="240" w:lineRule="auto"/>
      <w:jc w:val="left"/>
    </w:pPr>
    <w:rPr>
      <w:rFonts w:ascii="宋体" w:eastAsia="宋体" w:hAnsi="Courier New" w:cs="Times New Roman"/>
      <w:kern w:val="0"/>
      <w:lang w:eastAsia="en-US" w:bidi="en-US"/>
    </w:rPr>
  </w:style>
  <w:style w:type="paragraph" w:customStyle="1" w:styleId="110">
    <w:name w:val="索引 11"/>
    <w:basedOn w:val="a"/>
    <w:next w:val="a"/>
    <w:qFormat/>
    <w:rsid w:val="006A280E"/>
    <w:pPr>
      <w:widowControl/>
      <w:jc w:val="left"/>
    </w:pPr>
    <w:rPr>
      <w:rFonts w:ascii="仿宋_GB2312" w:eastAsia="仿宋_GB2312" w:hAnsi="Times New Roman" w:cs="Times New Roman"/>
      <w:kern w:val="0"/>
      <w:szCs w:val="20"/>
      <w:lang w:eastAsia="en-US" w:bidi="en-US"/>
    </w:rPr>
  </w:style>
  <w:style w:type="paragraph" w:customStyle="1" w:styleId="13">
    <w:name w:val="正文缩进1"/>
    <w:basedOn w:val="a"/>
    <w:qFormat/>
    <w:rsid w:val="006A280E"/>
    <w:pPr>
      <w:widowControl/>
      <w:autoSpaceDE w:val="0"/>
      <w:autoSpaceDN w:val="0"/>
      <w:adjustRightInd w:val="0"/>
      <w:spacing w:line="240" w:lineRule="auto"/>
      <w:ind w:firstLine="420"/>
      <w:jc w:val="left"/>
    </w:pPr>
    <w:rPr>
      <w:rFonts w:ascii="宋体" w:eastAsia="宋体" w:hAnsi="Calibri" w:cs="Times New Roman"/>
      <w:kern w:val="0"/>
      <w:lang w:eastAsia="en-US" w:bidi="en-US"/>
    </w:rPr>
  </w:style>
  <w:style w:type="paragraph" w:customStyle="1" w:styleId="14">
    <w:name w:val="正文首行缩进1"/>
    <w:basedOn w:val="a4"/>
    <w:semiHidden/>
    <w:qFormat/>
    <w:rsid w:val="006A280E"/>
    <w:pPr>
      <w:spacing w:before="100" w:beforeAutospacing="1" w:after="100" w:afterAutospacing="1"/>
      <w:ind w:right="-159" w:firstLineChars="100" w:firstLine="420"/>
    </w:pPr>
    <w:rPr>
      <w:rFonts w:ascii="Calibri" w:eastAsia="宋体" w:hAnsi="Calibri" w:cs="Times New Roman"/>
      <w:color w:val="000000"/>
      <w:sz w:val="21"/>
      <w:szCs w:val="24"/>
    </w:rPr>
  </w:style>
  <w:style w:type="character" w:customStyle="1" w:styleId="Char">
    <w:name w:val="正文文本 Char"/>
    <w:basedOn w:val="a0"/>
    <w:link w:val="a4"/>
    <w:uiPriority w:val="99"/>
    <w:semiHidden/>
    <w:rsid w:val="006A280E"/>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kern w:val="2"/>
      <w:sz w:val="24"/>
      <w:szCs w:val="22"/>
    </w:rPr>
  </w:style>
  <w:style w:type="paragraph" w:styleId="1">
    <w:name w:val="heading 1"/>
    <w:basedOn w:val="a"/>
    <w:next w:val="a"/>
    <w:link w:val="1Char"/>
    <w:uiPriority w:val="9"/>
    <w:qFormat/>
    <w:pPr>
      <w:keepNext/>
      <w:keepLines/>
      <w:jc w:val="center"/>
      <w:outlineLvl w:val="0"/>
    </w:pPr>
    <w:rPr>
      <w:b/>
      <w:bCs/>
      <w:kern w:val="44"/>
      <w:sz w:val="30"/>
      <w:szCs w:val="44"/>
    </w:rPr>
  </w:style>
  <w:style w:type="paragraph" w:styleId="2">
    <w:name w:val="heading 2"/>
    <w:basedOn w:val="a"/>
    <w:next w:val="a"/>
    <w:link w:val="2Char"/>
    <w:uiPriority w:val="9"/>
    <w:unhideWhenUsed/>
    <w:qFormat/>
    <w:pPr>
      <w:keepNext/>
      <w:keepLines/>
      <w:jc w:val="center"/>
      <w:outlineLvl w:val="1"/>
    </w:pPr>
    <w:rPr>
      <w:rFonts w:asciiTheme="majorHAnsi" w:eastAsiaTheme="majorEastAsia" w:hAnsiTheme="majorHAnsi" w:cstheme="majorBidi"/>
      <w:b/>
      <w:bCs/>
      <w:sz w:val="28"/>
      <w:szCs w:val="32"/>
    </w:rPr>
  </w:style>
  <w:style w:type="paragraph" w:styleId="3">
    <w:name w:val="heading 3"/>
    <w:basedOn w:val="a"/>
    <w:next w:val="a"/>
    <w:link w:val="3Char"/>
    <w:uiPriority w:val="9"/>
    <w:unhideWhenUsed/>
    <w:qFormat/>
    <w:pPr>
      <w:keepNext/>
      <w:keepLines/>
      <w:jc w:val="center"/>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widowControl/>
      <w:spacing w:line="425" w:lineRule="atLeast"/>
      <w:ind w:firstLineChars="200" w:firstLine="420"/>
    </w:pPr>
    <w:rPr>
      <w:rFonts w:ascii="Times New Roman" w:eastAsia="宋体" w:hAnsi="Times New Roman" w:cs="Times New Roman"/>
      <w:color w:val="000000"/>
      <w:kern w:val="0"/>
      <w:sz w:val="21"/>
      <w:szCs w:val="20"/>
      <w:u w:color="000000"/>
    </w:rPr>
  </w:style>
  <w:style w:type="paragraph" w:styleId="a4">
    <w:name w:val="Body Text"/>
    <w:basedOn w:val="a"/>
    <w:link w:val="Char"/>
    <w:uiPriority w:val="99"/>
    <w:semiHidden/>
    <w:unhideWhenUsed/>
    <w:pPr>
      <w:spacing w:after="120"/>
    </w:pPr>
  </w:style>
  <w:style w:type="paragraph" w:styleId="a5">
    <w:name w:val="Balloon Text"/>
    <w:basedOn w:val="a"/>
    <w:link w:val="Char0"/>
    <w:uiPriority w:val="99"/>
    <w:semiHidden/>
    <w:unhideWhenUsed/>
    <w:pPr>
      <w:spacing w:line="240" w:lineRule="auto"/>
    </w:pPr>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style>
  <w:style w:type="paragraph" w:styleId="a8">
    <w:name w:val="Normal (Web)"/>
    <w:basedOn w:val="a"/>
    <w:uiPriority w:val="99"/>
    <w:unhideWhenUsed/>
    <w:pPr>
      <w:widowControl/>
      <w:spacing w:before="100" w:beforeAutospacing="1" w:after="100" w:afterAutospacing="1" w:line="240" w:lineRule="auto"/>
      <w:jc w:val="left"/>
    </w:pPr>
    <w:rPr>
      <w:rFonts w:ascii="宋体" w:eastAsia="宋体" w:hAnsi="宋体" w:cs="宋体"/>
      <w:kern w:val="0"/>
      <w:szCs w:val="24"/>
      <w:u w:color="000000"/>
    </w:rPr>
  </w:style>
  <w:style w:type="table" w:styleId="a9">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Pr>
      <w:color w:val="0000FF"/>
      <w:u w:val="single"/>
    </w:rPr>
  </w:style>
  <w:style w:type="character" w:customStyle="1" w:styleId="Char2">
    <w:name w:val="页眉 Char"/>
    <w:basedOn w:val="a0"/>
    <w:link w:val="a7"/>
    <w:uiPriority w:val="99"/>
    <w:qFormat/>
    <w:rPr>
      <w:sz w:val="18"/>
      <w:szCs w:val="18"/>
    </w:rPr>
  </w:style>
  <w:style w:type="character" w:customStyle="1" w:styleId="Char1">
    <w:name w:val="页脚 Char"/>
    <w:basedOn w:val="a0"/>
    <w:link w:val="a6"/>
    <w:uiPriority w:val="99"/>
    <w:qFormat/>
    <w:rPr>
      <w:sz w:val="18"/>
      <w:szCs w:val="18"/>
    </w:rPr>
  </w:style>
  <w:style w:type="character" w:customStyle="1" w:styleId="fontstyle01">
    <w:name w:val="fontstyle01"/>
    <w:basedOn w:val="a0"/>
    <w:qFormat/>
    <w:rPr>
      <w:rFonts w:ascii="宋体" w:eastAsia="宋体" w:hAnsi="宋体" w:hint="eastAsia"/>
      <w:color w:val="000000"/>
      <w:sz w:val="30"/>
      <w:szCs w:val="30"/>
    </w:rPr>
  </w:style>
  <w:style w:type="character" w:customStyle="1" w:styleId="1Char">
    <w:name w:val="标题 1 Char"/>
    <w:basedOn w:val="a0"/>
    <w:link w:val="1"/>
    <w:uiPriority w:val="9"/>
    <w:qFormat/>
    <w:rPr>
      <w:b/>
      <w:bCs/>
      <w:kern w:val="44"/>
      <w:sz w:val="30"/>
      <w:szCs w:val="44"/>
    </w:rPr>
  </w:style>
  <w:style w:type="character" w:customStyle="1" w:styleId="2Char">
    <w:name w:val="标题 2 Char"/>
    <w:basedOn w:val="a0"/>
    <w:link w:val="2"/>
    <w:uiPriority w:val="9"/>
    <w:qFormat/>
    <w:rPr>
      <w:rFonts w:asciiTheme="majorHAnsi" w:eastAsiaTheme="majorEastAsia" w:hAnsiTheme="majorHAnsi" w:cstheme="majorBidi"/>
      <w:b/>
      <w:bCs/>
      <w:sz w:val="28"/>
      <w:szCs w:val="32"/>
    </w:rPr>
  </w:style>
  <w:style w:type="character" w:customStyle="1" w:styleId="3Char">
    <w:name w:val="标题 3 Char"/>
    <w:basedOn w:val="a0"/>
    <w:link w:val="3"/>
    <w:uiPriority w:val="9"/>
    <w:rPr>
      <w:b/>
      <w:bCs/>
      <w:sz w:val="24"/>
      <w:szCs w:val="32"/>
    </w:rPr>
  </w:style>
  <w:style w:type="paragraph" w:customStyle="1" w:styleId="ab">
    <w:name w:val="样式"/>
    <w:basedOn w:val="a"/>
    <w:pPr>
      <w:autoSpaceDE w:val="0"/>
      <w:autoSpaceDN w:val="0"/>
      <w:adjustRightInd w:val="0"/>
      <w:spacing w:line="240" w:lineRule="auto"/>
      <w:jc w:val="left"/>
    </w:pPr>
    <w:rPr>
      <w:rFonts w:ascii="宋体" w:eastAsia="宋体" w:hAnsi="宋体" w:cs="宋体"/>
      <w:kern w:val="0"/>
      <w:szCs w:val="24"/>
    </w:rPr>
  </w:style>
  <w:style w:type="paragraph" w:customStyle="1" w:styleId="11">
    <w:name w:val="列出段落1"/>
    <w:basedOn w:val="a"/>
    <w:pPr>
      <w:widowControl/>
      <w:spacing w:line="425" w:lineRule="atLeast"/>
      <w:ind w:firstLineChars="200" w:firstLine="200"/>
    </w:pPr>
    <w:rPr>
      <w:rFonts w:ascii="Calibri" w:eastAsia="宋体" w:hAnsi="Calibri" w:cs="Calibri"/>
      <w:color w:val="000000"/>
      <w:kern w:val="0"/>
      <w:sz w:val="21"/>
      <w:szCs w:val="20"/>
      <w:u w:color="000000"/>
    </w:rPr>
  </w:style>
  <w:style w:type="paragraph" w:customStyle="1" w:styleId="bgg">
    <w:name w:val="bgg"/>
    <w:basedOn w:val="a"/>
    <w:qFormat/>
    <w:pPr>
      <w:snapToGrid w:val="0"/>
      <w:spacing w:line="240" w:lineRule="auto"/>
      <w:ind w:leftChars="25" w:left="52" w:rightChars="25" w:right="52"/>
      <w:jc w:val="center"/>
    </w:pPr>
    <w:rPr>
      <w:rFonts w:ascii="Times New Roman" w:eastAsia="宋体" w:hAnsi="Times New Roman" w:cs="Times New Roman"/>
      <w:sz w:val="18"/>
      <w:szCs w:val="18"/>
    </w:rPr>
  </w:style>
  <w:style w:type="character" w:customStyle="1" w:styleId="Char0">
    <w:name w:val="批注框文本 Char"/>
    <w:basedOn w:val="a0"/>
    <w:link w:val="a5"/>
    <w:uiPriority w:val="99"/>
    <w:semiHidden/>
    <w:rPr>
      <w:sz w:val="18"/>
      <w:szCs w:val="18"/>
    </w:rPr>
  </w:style>
  <w:style w:type="character" w:customStyle="1" w:styleId="fontstyle11">
    <w:name w:val="fontstyle11"/>
    <w:basedOn w:val="a0"/>
    <w:rPr>
      <w:rFonts w:ascii="宋体" w:eastAsia="宋体" w:hAnsi="宋体" w:hint="eastAsia"/>
      <w:color w:val="000000"/>
      <w:sz w:val="22"/>
      <w:szCs w:val="22"/>
    </w:rPr>
  </w:style>
  <w:style w:type="character" w:customStyle="1" w:styleId="Char10">
    <w:name w:val="页眉 Char1"/>
    <w:basedOn w:val="a0"/>
    <w:uiPriority w:val="99"/>
  </w:style>
  <w:style w:type="character" w:customStyle="1" w:styleId="Char11">
    <w:name w:val="页脚 Char1"/>
    <w:basedOn w:val="a0"/>
    <w:uiPriority w:val="99"/>
  </w:style>
  <w:style w:type="paragraph" w:customStyle="1" w:styleId="12">
    <w:name w:val="纯文本1"/>
    <w:basedOn w:val="a"/>
    <w:qFormat/>
    <w:pPr>
      <w:widowControl/>
      <w:spacing w:line="240" w:lineRule="auto"/>
      <w:jc w:val="left"/>
    </w:pPr>
    <w:rPr>
      <w:rFonts w:ascii="宋体" w:eastAsia="宋体" w:hAnsi="Courier New" w:cs="Times New Roman"/>
      <w:kern w:val="0"/>
      <w:lang w:eastAsia="en-US" w:bidi="en-US"/>
    </w:rPr>
  </w:style>
  <w:style w:type="paragraph" w:customStyle="1" w:styleId="110">
    <w:name w:val="索引 11"/>
    <w:basedOn w:val="a"/>
    <w:next w:val="a"/>
    <w:qFormat/>
    <w:pPr>
      <w:widowControl/>
      <w:jc w:val="left"/>
    </w:pPr>
    <w:rPr>
      <w:rFonts w:ascii="仿宋_GB2312" w:eastAsia="仿宋_GB2312" w:hAnsi="Times New Roman" w:cs="Times New Roman"/>
      <w:kern w:val="0"/>
      <w:szCs w:val="20"/>
      <w:lang w:eastAsia="en-US" w:bidi="en-US"/>
    </w:rPr>
  </w:style>
  <w:style w:type="paragraph" w:customStyle="1" w:styleId="13">
    <w:name w:val="正文缩进1"/>
    <w:basedOn w:val="a"/>
    <w:qFormat/>
    <w:pPr>
      <w:widowControl/>
      <w:autoSpaceDE w:val="0"/>
      <w:autoSpaceDN w:val="0"/>
      <w:adjustRightInd w:val="0"/>
      <w:spacing w:line="240" w:lineRule="auto"/>
      <w:ind w:firstLine="420"/>
      <w:jc w:val="left"/>
    </w:pPr>
    <w:rPr>
      <w:rFonts w:ascii="宋体" w:eastAsia="宋体" w:hAnsi="Calibri" w:cs="Times New Roman"/>
      <w:kern w:val="0"/>
      <w:lang w:eastAsia="en-US" w:bidi="en-US"/>
    </w:rPr>
  </w:style>
  <w:style w:type="paragraph" w:customStyle="1" w:styleId="14">
    <w:name w:val="正文首行缩进1"/>
    <w:basedOn w:val="a4"/>
    <w:semiHidden/>
    <w:qFormat/>
    <w:pPr>
      <w:spacing w:before="100" w:beforeAutospacing="1" w:after="100" w:afterAutospacing="1"/>
      <w:ind w:right="-159" w:firstLineChars="100" w:firstLine="420"/>
    </w:pPr>
    <w:rPr>
      <w:rFonts w:ascii="Calibri" w:eastAsia="宋体" w:hAnsi="Calibri" w:cs="Times New Roman"/>
      <w:color w:val="000000"/>
      <w:sz w:val="21"/>
      <w:szCs w:val="24"/>
    </w:rPr>
  </w:style>
  <w:style w:type="character" w:customStyle="1" w:styleId="Char">
    <w:name w:val="正文文本 Char"/>
    <w:basedOn w:val="a0"/>
    <w:link w:val="a4"/>
    <w:uiPriority w:val="99"/>
    <w:semiHidden/>
    <w:rPr>
      <w:sz w:val="24"/>
    </w:rPr>
  </w:style>
</w:styles>
</file>

<file path=word/webSettings.xml><?xml version="1.0" encoding="utf-8"?>
<w:webSettings xmlns:r="http://schemas.openxmlformats.org/officeDocument/2006/relationships" xmlns:w="http://schemas.openxmlformats.org/wordprocessingml/2006/main">
  <w:divs>
    <w:div w:id="773476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547E8-38C9-476B-96F8-0F5EB9312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51</Pages>
  <Words>4184</Words>
  <Characters>23855</Characters>
  <Application>Microsoft Office Word</Application>
  <DocSecurity>0</DocSecurity>
  <Lines>198</Lines>
  <Paragraphs>55</Paragraphs>
  <ScaleCrop>false</ScaleCrop>
  <Company>Microsoft</Company>
  <LinksUpToDate>false</LinksUpToDate>
  <CharactersWithSpaces>27984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权威</cp:lastModifiedBy>
  <cp:revision>101</cp:revision>
  <dcterms:created xsi:type="dcterms:W3CDTF">2021-04-11T09:06:00Z</dcterms:created>
  <dcterms:modified xsi:type="dcterms:W3CDTF">2021-07-14T02:44:00Z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